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636" w:rsidRDefault="00704636" w:rsidP="00704636">
      <w:pPr>
        <w:shd w:val="clear" w:color="auto" w:fill="FFFFFF"/>
        <w:spacing w:after="100" w:afterAutospacing="1"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Дәріс 1. Жалпы білім беретін мекептердегі «Өзін-өзі тану»  пәнін оқыту әдістемесінің ғылыми-теориялық негіздері</w:t>
      </w:r>
    </w:p>
    <w:p w:rsidR="00704636" w:rsidRDefault="00704636" w:rsidP="00704636">
      <w:pPr>
        <w:shd w:val="clear" w:color="auto" w:fill="FFFFFF"/>
        <w:spacing w:after="100" w:afterAutospacing="1"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b/>
          <w:sz w:val="28"/>
          <w:szCs w:val="28"/>
          <w:lang w:val="kk-KZ" w:eastAsia="ru-RU"/>
        </w:rPr>
        <w:t xml:space="preserve">Жоспар: </w:t>
      </w:r>
    </w:p>
    <w:p w:rsidR="00704636" w:rsidRDefault="00704636" w:rsidP="00704636">
      <w:pPr>
        <w:pStyle w:val="a7"/>
        <w:numPr>
          <w:ilvl w:val="0"/>
          <w:numId w:val="1"/>
        </w:numPr>
        <w:shd w:val="clear" w:color="auto" w:fill="FFFFFF"/>
        <w:spacing w:after="100" w:afterAutospacing="1" w:line="240" w:lineRule="auto"/>
        <w:jc w:val="both"/>
        <w:rPr>
          <w:rFonts w:eastAsia="Times New Roman"/>
          <w:sz w:val="28"/>
          <w:szCs w:val="28"/>
          <w:lang w:val="kk-KZ"/>
        </w:rPr>
      </w:pPr>
      <w:r>
        <w:rPr>
          <w:rFonts w:eastAsia="Times New Roman"/>
          <w:sz w:val="28"/>
          <w:szCs w:val="28"/>
          <w:lang w:val="kk-KZ"/>
        </w:rPr>
        <w:t xml:space="preserve">«Өзін-өзі тану РАБББ үздіксіз білім беру жүйесіндегі орны </w:t>
      </w:r>
    </w:p>
    <w:p w:rsidR="00704636" w:rsidRDefault="00704636" w:rsidP="00704636">
      <w:pPr>
        <w:pStyle w:val="a7"/>
        <w:numPr>
          <w:ilvl w:val="0"/>
          <w:numId w:val="1"/>
        </w:numPr>
        <w:shd w:val="clear" w:color="auto" w:fill="FFFFFF"/>
        <w:spacing w:after="100" w:afterAutospacing="1" w:line="240" w:lineRule="auto"/>
        <w:jc w:val="both"/>
        <w:rPr>
          <w:rFonts w:eastAsia="Times New Roman"/>
          <w:sz w:val="28"/>
          <w:szCs w:val="28"/>
          <w:lang w:val="kk-KZ"/>
        </w:rPr>
      </w:pPr>
      <w:r>
        <w:rPr>
          <w:rFonts w:eastAsia="Times New Roman"/>
          <w:sz w:val="28"/>
          <w:szCs w:val="28"/>
          <w:lang w:val="kk-KZ"/>
        </w:rPr>
        <w:t xml:space="preserve">Жалпыадамзатттық құндылықтар-руханилық негізі </w:t>
      </w:r>
    </w:p>
    <w:p w:rsidR="00704636" w:rsidRDefault="00704636" w:rsidP="00704636">
      <w:pPr>
        <w:pStyle w:val="a7"/>
        <w:numPr>
          <w:ilvl w:val="0"/>
          <w:numId w:val="1"/>
        </w:numPr>
        <w:shd w:val="clear" w:color="auto" w:fill="FFFFFF"/>
        <w:spacing w:after="100" w:afterAutospacing="1" w:line="240" w:lineRule="auto"/>
        <w:jc w:val="both"/>
        <w:rPr>
          <w:rFonts w:eastAsia="Times New Roman"/>
          <w:sz w:val="28"/>
          <w:szCs w:val="28"/>
          <w:lang w:val="kk-KZ"/>
        </w:rPr>
      </w:pPr>
      <w:r>
        <w:rPr>
          <w:rFonts w:eastAsia="Times New Roman"/>
          <w:sz w:val="28"/>
          <w:szCs w:val="28"/>
          <w:lang w:val="kk-KZ"/>
        </w:rPr>
        <w:t xml:space="preserve">Рухани адамгершілік білім берудің  теориялық  мәселелері   </w:t>
      </w:r>
    </w:p>
    <w:p w:rsidR="00704636" w:rsidRDefault="00704636" w:rsidP="00704636">
      <w:pPr>
        <w:shd w:val="clear" w:color="auto" w:fill="FFFFFF"/>
        <w:spacing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Қазіргі уақытта ұлттық білім беру жүйесі өскелең ұрпақтың дамуына, балалар мен жастарда адамгершілік сенімдердің жəне де махаббат, мейірімділік, шындық, əдемілік, адамгершілік сынды жалпы адами құндылықтармен адамгершілік мінез-құлықты қалыптастыру арқылы жеке тұлғаны дамытуға бағытталған. Осыған орай заманауи педагогиканың маңызды міндеттерінің бірі балаларды жалпы адамгершілік құндылықтар негізінде тəрбиелеу болып табылады. Қоғам рухани құндылықтарсыз өмір сүре алмайды. «Жер бетіндегі адамдардың, алғашқы кезекте үлкендердің басты міндеті — рухани білімді ілгерлетуде өзіне жəне басқаларға көмек көрсету, оны өскелең ұрпаққа жеткізу», деп Республикалық «Бөбек» балалар қайырымдылық қорының негізін қалаушы жəне Президенті С.А. Назарбаева Дүниежүзілік рухани мəдениет форумында баса айтқан болатын (Астана, 2010) [1].</w:t>
      </w:r>
    </w:p>
    <w:p w:rsidR="00704636" w:rsidRDefault="00704636" w:rsidP="00704636">
      <w:pPr>
        <w:shd w:val="clear" w:color="auto" w:fill="FFFFFF"/>
        <w:spacing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 xml:space="preserve">«Өзін-өзі тану» курсы – </w:t>
      </w:r>
      <w:r>
        <w:rPr>
          <w:rFonts w:ascii="Times New Roman" w:eastAsia="Times New Roman" w:hAnsi="Times New Roman" w:cs="Times New Roman"/>
          <w:sz w:val="28"/>
          <w:szCs w:val="28"/>
          <w:lang w:val="kk-KZ" w:eastAsia="ru-RU"/>
        </w:rPr>
        <w:t>жаһандану кезеңінде бақытты өмір сүре алатын, қоршаған ортаны сақтай алатын, өмірлік ұстанымы басқа адамдарды түсіне алатын, өз əлемінің ұлттық бейнесін қорғай отыра, түрлі мəдениет пен өмірлік тəжірибелерге құрметпен қарайтын рухани ағарған адамды, Ғаламшар азаматын жəне бір мезетте Қазақстанның азаматын қалыптастыру, жеке тұлға ретінде дамыту жүйесі. «Өзін-өзі тану» философия жəне психология, педагогика жəне тарих, дінтану жəне мəдениеттану, əдебиет, ұлттық психология, этика, эстетика, əлеуметтану сияқты гуманитарлық жəне жаратылыстану ғылыми пəндерді байланыстырған жұмылдырылған база тəріздес.</w:t>
      </w:r>
    </w:p>
    <w:p w:rsidR="00704636" w:rsidRDefault="00704636" w:rsidP="00704636">
      <w:pPr>
        <w:shd w:val="clear" w:color="auto" w:fill="FFFFFF"/>
        <w:spacing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«Өзін-өзі тану» курсы білім беру орындарында оқу-тəрбиелеу қызметі жүйесінде жетіспеушіліктің орынын толтыруға мүмкіндік беретіндігімен жəне оқытуға, тəрбиелеуге дəстүрлі жəне жаңа қадамдардың мазмұнын ашуға көмек көрсететіндігімен анықталды. Руханилық басымдығы оқытудың жаңа мазмұндағы əдістері мен қадамдарын таңдауды анықтап берді.«Өзін-өзі тану» курсының мазмұны Қазақстанда өмір сүретін ұлттар мен ұлыстардың дəстүрлерін ескере отырып, адами құндылықтарды: махаббат пен бақытты, кеңпейілділік пен жанашырлықты, шындық пен мейірімділікті, өмірдің мəні мен əділеттілікті, шыдамдылықты тануға бағытталған.    Бүгін қоғам алдында «руханилықты қайта тірілту» міндеті тұр. Интеллектуалдық, эстетикалық, еңбек, дене шынықтыру, рухани-адамгершілік тəрбиелеу мəселелері аса өзекті </w:t>
      </w:r>
      <w:r>
        <w:rPr>
          <w:rFonts w:ascii="Times New Roman" w:eastAsia="Times New Roman" w:hAnsi="Times New Roman" w:cs="Times New Roman"/>
          <w:sz w:val="28"/>
          <w:szCs w:val="28"/>
          <w:lang w:val="kk-KZ" w:eastAsia="ru-RU"/>
        </w:rPr>
        <w:lastRenderedPageBreak/>
        <w:t xml:space="preserve">бола түсуде. Кіші мектеп жасында мінез-құлықты қалыптастыратын жеке тұлғаның жалпы мəдениетінің негізі құралады, баланың жеке өзі дамиды, өзін-өзі тануға қызығушылығы пайда болады. Мұның бəрі мамандардың рухани-адамгершілік саласында жоғары білімді мамандарды қалыптастыруға мүмкіндік беретін мақсатты, бағытталған жұмысты талап етеді [3]. </w:t>
      </w:r>
    </w:p>
    <w:p w:rsidR="00704636" w:rsidRDefault="00704636" w:rsidP="00704636">
      <w:pPr>
        <w:shd w:val="clear" w:color="auto" w:fill="FFFFFF"/>
        <w:spacing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2001 жылдан бастап «Өзін-өзі тану» рухани-адамгершілік білім беру курсы мен бағдарламасы мектепке дейінгі мекемелерде, мектептерде жəне еліміздің жоғарғы оқу орындарында оқытылды. 2005 жылы ҚР Білім жəне министрлігі жəне облыстық басқармалар жанында «Өзін-өзі тану» Рухани-адамгершілік білім беруді республикалық үйлестіру кеңесі құрылды. </w:t>
      </w:r>
      <w:r>
        <w:rPr>
          <w:rFonts w:ascii="Times New Roman" w:eastAsia="Times New Roman" w:hAnsi="Times New Roman" w:cs="Times New Roman"/>
          <w:bCs/>
          <w:sz w:val="28"/>
          <w:szCs w:val="28"/>
          <w:lang w:val="kk-KZ" w:eastAsia="ru-RU"/>
        </w:rPr>
        <w:t xml:space="preserve">29 – жоғарғы оқу орындарында тәжірибе жүргізілді.  </w:t>
      </w:r>
      <w:r>
        <w:rPr>
          <w:rFonts w:ascii="Times New Roman" w:eastAsia="Times New Roman" w:hAnsi="Times New Roman" w:cs="Times New Roman"/>
          <w:sz w:val="28"/>
          <w:szCs w:val="28"/>
          <w:lang w:val="kk-KZ" w:eastAsia="ru-RU"/>
        </w:rPr>
        <w:t>Тəжірибе барысында «Өзін-өзі тану» курсын оқыту əдістерін жəне мазмұнын, рухани- адамгершілік білім беру мəселелерін талқылау бойынша, оқыту семинарлары, халықаралық, республикалық, аймақтық конференциялары жүйелі түрде жүргізіліп тұрды. Тəрбиешілер, мұғалімдер үшін «Өзін-өзі тану» пəні бойынша оқу құралдары, оқу-əдістемелік кешендер əзірленді. Ұстаздар, ата-аналар, студенттер жəне оқушылар арасында жүргізілген əлеуметтану сауалнамасы бұл бағдарламаның қажеттілігін көрсетті. Көп жылғы тəжірибелерден кейін «Өзін-өзі тану» бағдарламасы қоғам, ғалымдар, жас зерттеушілер тарапынан қолдау тапты.«Өзін-өзі тану» курсын жүргізу бойынша ғылыми-зерттеу қызметін, мониторингті адамның үйлесімді дамуының ұлттық ғылыми-тəжірибелік «Бөбек» орталығы институты басшылық етеді.</w:t>
      </w:r>
    </w:p>
    <w:p w:rsidR="00704636" w:rsidRDefault="00704636" w:rsidP="00704636">
      <w:pPr>
        <w:shd w:val="clear" w:color="auto" w:fill="FFFFFF"/>
        <w:spacing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Жоғары білім əр түрлі гуманитарлық ғылым өкілдерінің арнаған жұмыстарының маңыздылығын қарайтын əлеуметтік институт тəріздес. «Өзін-өзі тану» оқыту тəртібінің орны жəне рөлі жоғары білім жүйесінде маңызды. Осы тəртіп жас адамға қоршаған ортаны түсіну, өзін ұғыну жəне соған өзін арнау, өзінің өмірлік ұстанымын анықтауда, өзінің қоршаған ортаға дұрыс жалпы адами құндылықтармен көзқарасын жүйелеуде көмекке келеді. «Өзін-өзі тану» жаңа пəні он жыл бойы дүниежүзілік білім жүйесінде, жалпы адами құндылық-тарға, оқыту тəжірибесінде ұйымдастыру кестесін құру жəне өзгертуде жаһандық өзгерістер қатарын-да интегративті инновациялық курс сияқты жасалды. Білім берудің жаңа үлгісі адамның шығармашылық қабілетін дамыту жəне барлық көп білім беру қызметін жаңғыртуға толық деңгейде бағытталған.</w:t>
      </w:r>
    </w:p>
    <w:p w:rsidR="00704636" w:rsidRDefault="00704636" w:rsidP="00704636">
      <w:pPr>
        <w:shd w:val="clear" w:color="auto" w:fill="FFFFFF"/>
        <w:spacing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«Өзін-өзі тану» пəнінің рухани-адамгершілік тереңдігін ашу адамзаттың ұлы оқытушыларының ілімдері жəне өмірбаяндарында шоғырланатын өркениеттің рухани тəжірибесіне артусыз болмайды. Ұлы адамдардың өмірбаяндары кемел өмірді бастаудың, ойлардың, сөздердің істердің бірлігінде, сонымен қатар барлық жастағы оқушылар үшін көтеріңкі ойлардың таусылмас қайнар көзі жəне шабыт беруші болып табылады. Шынында, біз сыртқы əлемді түсіну жəне меңгеруді үйрендік, алайда өзіміздің ішкі əлемімізді зерттеуді жəне түсінуді ұмыттық, яғни өз-өзімізді. Қазіргі заманғы адамзат кең байтақ бүкіл </w:t>
      </w:r>
      <w:r>
        <w:rPr>
          <w:rFonts w:ascii="Times New Roman" w:eastAsia="Times New Roman" w:hAnsi="Times New Roman" w:cs="Times New Roman"/>
          <w:sz w:val="28"/>
          <w:szCs w:val="28"/>
          <w:lang w:val="kk-KZ" w:eastAsia="ru-RU"/>
        </w:rPr>
        <w:lastRenderedPageBreak/>
        <w:t>əлемді жаулап алып жатқанын мақтан тұтады, алайда біз өз өзімізді жаулай алмағанымыз анық.Ғасырлар бойы адамдар рухани-адамгершілік құндылықтарды жоғары бағалады. Қазіргі заманғы қоғамда пайда болған əлеуметтік-экономикалық терең жаңғырту бізді Қазақстанның болашағы, оның жастары туралы ойлануға мəжбүрлейді. Қазіргі уақытта адамгершілік бағдар алынған өскелең ұрпақты руханисыздықта, нанымсыздықта, қатыгездікте кінəлауға болады.</w:t>
      </w:r>
    </w:p>
    <w:p w:rsidR="00704636" w:rsidRDefault="00704636" w:rsidP="00704636">
      <w:pPr>
        <w:shd w:val="clear" w:color="auto" w:fill="FFFFFF"/>
        <w:spacing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 xml:space="preserve">XXI ғасырдағы адамның руханилығы, оның шығармашылық ой өрісі, инновацияларға ашылуы қоғамның негізгі капиталы болып есептеледі. Қазақстан Республикасында Білім беруді дамытудың мемлекеттік бағдарламасына сəйкес, адамның тұлғалық биіктігі мен кəсіби артуына жету мақсатында білімге құзыретті көзқарасты жүзеге асыру үшін қолайлы жағдайлар жасалған. Сонымен бірге Қазақстан Республикасының қазіргі заманғы жүйесі адамгершілік пен руханилықты дамытуға бейімделгені анық көрінеді. </w:t>
      </w:r>
    </w:p>
    <w:p w:rsidR="00704636" w:rsidRDefault="00704636" w:rsidP="00704636">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Дәріс 2.</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«Өзін-өзі тану» пәнінің  мазмұндық-құрылымдық жүйесі: адамзаттың рухани тәжірибесі рухани-адамгершілік білім беру негізі   </w:t>
      </w:r>
    </w:p>
    <w:p w:rsidR="00704636" w:rsidRDefault="00704636" w:rsidP="00704636">
      <w:pPr>
        <w:spacing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Жоспар :  </w:t>
      </w:r>
    </w:p>
    <w:p w:rsidR="00704636" w:rsidRDefault="00704636" w:rsidP="00704636">
      <w:pPr>
        <w:pStyle w:val="a7"/>
        <w:numPr>
          <w:ilvl w:val="0"/>
          <w:numId w:val="2"/>
        </w:numPr>
        <w:spacing w:line="240" w:lineRule="auto"/>
        <w:rPr>
          <w:sz w:val="28"/>
          <w:szCs w:val="28"/>
          <w:lang w:val="kk-KZ"/>
        </w:rPr>
      </w:pPr>
      <w:r>
        <w:rPr>
          <w:sz w:val="28"/>
          <w:szCs w:val="28"/>
          <w:lang w:val="kk-KZ"/>
        </w:rPr>
        <w:t xml:space="preserve">Қазіргі рухани адамгершілік білім берудің гумандық сипаты </w:t>
      </w:r>
    </w:p>
    <w:p w:rsidR="00704636" w:rsidRDefault="00704636" w:rsidP="00704636">
      <w:pPr>
        <w:pStyle w:val="a7"/>
        <w:numPr>
          <w:ilvl w:val="0"/>
          <w:numId w:val="2"/>
        </w:numPr>
        <w:spacing w:line="240" w:lineRule="auto"/>
        <w:jc w:val="both"/>
        <w:rPr>
          <w:sz w:val="28"/>
          <w:szCs w:val="28"/>
          <w:lang w:val="kk-KZ"/>
        </w:rPr>
      </w:pPr>
      <w:r>
        <w:rPr>
          <w:sz w:val="28"/>
          <w:szCs w:val="28"/>
          <w:lang w:val="kk-KZ" w:eastAsia="en-US"/>
        </w:rPr>
        <w:t>Өзін-өзі тану» пәнін</w:t>
      </w:r>
      <w:r>
        <w:rPr>
          <w:sz w:val="28"/>
          <w:szCs w:val="28"/>
          <w:lang w:val="kk-KZ"/>
        </w:rPr>
        <w:t xml:space="preserve">ің  мазмұндық-құрылымдық жүйесі </w:t>
      </w:r>
    </w:p>
    <w:p w:rsidR="00704636" w:rsidRDefault="00704636" w:rsidP="00704636">
      <w:pPr>
        <w:pStyle w:val="a7"/>
        <w:numPr>
          <w:ilvl w:val="0"/>
          <w:numId w:val="2"/>
        </w:numPr>
        <w:spacing w:line="240" w:lineRule="auto"/>
        <w:jc w:val="both"/>
        <w:rPr>
          <w:sz w:val="28"/>
          <w:szCs w:val="28"/>
          <w:lang w:val="kk-KZ"/>
        </w:rPr>
      </w:pPr>
      <w:r>
        <w:rPr>
          <w:sz w:val="28"/>
          <w:szCs w:val="28"/>
          <w:lang w:val="kk-KZ"/>
        </w:rPr>
        <w:t xml:space="preserve">Рухани-адамгершілік білім берудегі адамзат тәжірибесі  </w:t>
      </w:r>
      <w:r>
        <w:rPr>
          <w:noProof/>
          <w:color w:val="000000"/>
          <w:sz w:val="28"/>
          <w:szCs w:val="28"/>
          <w:lang w:val="kk-KZ"/>
        </w:rPr>
        <w:t xml:space="preserve">   </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noProof/>
          <w:color w:val="000000"/>
          <w:sz w:val="28"/>
          <w:szCs w:val="28"/>
          <w:lang w:val="kk-KZ"/>
        </w:rPr>
        <w:t xml:space="preserve">   Қазіргі  ғаламдық жаңартулар мен  заманауи өзгерістер шеңберіндегі     білім берудің мақсаты әлемдік сапа деңгейіндегі жаңа  инновациялық  білім кеңістігін кұру және   жас ұрпақты абсолюттік  жалпыадамзаттық құндылықтар негізінде  адамгершілікке   тәрбиелеу   болып  табылады.       Қоғамдық қажеттілік  пен тарихи  кезең жүктеп отырған  бұл  мақсаттың жүзеге асырылуы   білім алушылардың өзіндік ұлттық санасы, </w:t>
      </w:r>
      <w:r>
        <w:rPr>
          <w:rFonts w:ascii="Times New Roman" w:hAnsi="Times New Roman" w:cs="Times New Roman"/>
          <w:noProof/>
          <w:color w:val="000000"/>
          <w:spacing w:val="1"/>
          <w:sz w:val="28"/>
          <w:szCs w:val="28"/>
          <w:lang w:val="kk-KZ"/>
        </w:rPr>
        <w:t xml:space="preserve">азаматтық  айқындамасы, </w:t>
      </w:r>
      <w:r>
        <w:rPr>
          <w:rFonts w:ascii="Times New Roman" w:hAnsi="Times New Roman" w:cs="Times New Roman"/>
          <w:noProof/>
          <w:color w:val="000000"/>
          <w:sz w:val="28"/>
          <w:szCs w:val="28"/>
          <w:lang w:val="kk-KZ"/>
        </w:rPr>
        <w:t xml:space="preserve">интеллектуалдық ой-өрісі, жауапкершілік сезімі, жалпы мәдениеті  және шығармашылық қабілеттеріне байланысты екендігі сөзсіз. Сол себепті бүгінгі оқыту үдерісінде  жеткіншектердің өзін-өзі тануы </w:t>
      </w:r>
      <w:r>
        <w:rPr>
          <w:rFonts w:ascii="Times New Roman" w:hAnsi="Times New Roman" w:cs="Times New Roman"/>
          <w:sz w:val="28"/>
          <w:szCs w:val="28"/>
          <w:lang w:val="kk-KZ"/>
        </w:rPr>
        <w:t xml:space="preserve">тануы, өзін-өзі дамытуы, өзін-өзі  басқаруы   және  өзін-өзі іске асыруы  олардың әлеуметтенуіндегі стратегиялық бағыттардың бірі деп  саналады. </w:t>
      </w:r>
    </w:p>
    <w:p w:rsidR="00704636" w:rsidRDefault="00704636" w:rsidP="00704636">
      <w:pPr>
        <w:spacing w:line="240" w:lineRule="auto"/>
        <w:ind w:firstLine="3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ХХІ ғасырдағы адамның руханилығы, оның шығармашылық интеллектісі, жаңалықтарға ашықтығы қоғамның негізгі капиталы ретінде бағаланады. Жаңа ғасыр жастарының  </w:t>
      </w:r>
      <w:r>
        <w:rPr>
          <w:rFonts w:ascii="Times New Roman" w:hAnsi="Times New Roman" w:cs="Times New Roman"/>
          <w:sz w:val="28"/>
          <w:szCs w:val="28"/>
          <w:lang w:val="be-BY"/>
        </w:rPr>
        <w:t xml:space="preserve"> </w:t>
      </w:r>
      <w:r>
        <w:rPr>
          <w:rFonts w:ascii="Times New Roman" w:hAnsi="Times New Roman" w:cs="Times New Roman"/>
          <w:snapToGrid w:val="0"/>
          <w:color w:val="000000"/>
          <w:sz w:val="28"/>
          <w:szCs w:val="28"/>
          <w:lang w:val="kk-KZ"/>
        </w:rPr>
        <w:t xml:space="preserve">  білім мен біліктілігін, дағдысы мен шеберлігін, адамгершілік қадір-қасиеттерін, дүниетанымдық көзқарастарын, салауаттылық дағдыларын,  жағымды  мінез-құлық нормаларын рухани-адамгершілік құндылықтар арқылы қалыптастыру - үлкен қажеттілік екендігі ҚР білім беру саласындағы ресми- нормативтік құжаттардың бәрінің негізіне салынған.  Атап айтқанда, </w:t>
      </w:r>
      <w:r>
        <w:rPr>
          <w:rFonts w:ascii="Times New Roman" w:hAnsi="Times New Roman" w:cs="Times New Roman"/>
          <w:sz w:val="28"/>
          <w:szCs w:val="28"/>
          <w:lang w:val="kk-KZ"/>
        </w:rPr>
        <w:t xml:space="preserve">Қазақстан Республикасының Білім туралы Заңында «әрбір адамның зияткерлік дамуы, психикалық-физиологиялық және жеке </w:t>
      </w:r>
      <w:r>
        <w:rPr>
          <w:rFonts w:ascii="Times New Roman" w:hAnsi="Times New Roman" w:cs="Times New Roman"/>
          <w:sz w:val="28"/>
          <w:szCs w:val="28"/>
          <w:lang w:val="kk-KZ"/>
        </w:rPr>
        <w:lastRenderedPageBreak/>
        <w:t xml:space="preserve">ерекшеліктері ескеріле отырып, халықтың барлық деңгейдегі білімге қолжетімділігі, білім берудің зайырлы, гуманистік және дамытушылық сипаты, азаматтық құндылықтардың, адам өмірі мен денсаулығының, жеке адамның еркін дамуының басымдығы, жеке адамның білімдарлығын ынталандыру және дарындылығын дамыту мәселелері»  айрықша атап көрсетілген.    Аталған мәселелердің шешімі  оқыту мен тәрбелеу үдерісінде жаңа идеяларды туғызды.  Мұның дәлелінің бірі ретінде С.А. Назарбаеваның бастамасымен 1992 жылы қоғамдық ұйым ретінде  құрылған «Бөбек» қорының қайырымды істерін  және оның  заңды жалғасы ретінде  еліміздің  білім беру жүйесінің барлық деңгейлерін қамтитын  «Өзін-өзі тану» авторлық жобасын  атауға болады.  Кез келген жаңа бастаманың қалыптасу және даму кезеңдері болатынын ескерсек,  «Бөбек» қайырымдылық қорының осы күнге дейінгі дамуын  үш кезеңге, яғни  бірінші кезең 1992-2000 жылдар, екінші кезең  2000-2010 жылдар аралығы және   бүгінгі күнге дейінгі  кезең деп  бөліп қарастыруымызға болады. Аталған кезеңдердің атқарған міндеттері де сан салалы қызметпен ұштасады. </w:t>
      </w:r>
    </w:p>
    <w:p w:rsidR="00704636" w:rsidRPr="00704636" w:rsidRDefault="00704636" w:rsidP="00704636">
      <w:pPr>
        <w:spacing w:line="240" w:lineRule="auto"/>
        <w:jc w:val="center"/>
        <w:rPr>
          <w:rFonts w:ascii="Times New Roman" w:hAnsi="Times New Roman" w:cs="Times New Roman"/>
          <w:i/>
          <w:sz w:val="28"/>
          <w:szCs w:val="28"/>
          <w:lang w:val="kk-KZ"/>
        </w:rPr>
      </w:pPr>
      <w:r w:rsidRPr="00704636">
        <w:rPr>
          <w:rFonts w:ascii="Times New Roman" w:hAnsi="Times New Roman" w:cs="Times New Roman"/>
          <w:i/>
          <w:sz w:val="28"/>
          <w:szCs w:val="28"/>
          <w:lang w:val="kk-KZ"/>
        </w:rPr>
        <w:t xml:space="preserve"> «Өзін-өзі тану» авторлық бағдарламасының ҚР білім беру жүйесіне ендірілуінің І -  кезеңі</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«Бөбек» қайырымдылық қоры бұл  кезеңде мектеп жасына дейінгі сәбилердің   әлеуметтiк жағынан қорғалуына, олардың  сүйіспеншілікте, қамқорлықта тәрбиеленуiне көмектесу мақсатын жүзеге асырды.     «Еліміздегі жетім балалар проблемасына бүкіл адамзаттың назарын аудара отырып, балалардың ұпайларының түгенделуіне үлес қоссақ дейміз. Жалпы ел болып жетімдерді жұрт  қатарына қосуға бірлесе атсалысу елдігіміздің белгісі дер едім», – </w:t>
      </w:r>
      <w:r>
        <w:rPr>
          <w:rFonts w:ascii="Times New Roman" w:hAnsi="Times New Roman" w:cs="Times New Roman"/>
          <w:color w:val="000000"/>
          <w:sz w:val="28"/>
          <w:szCs w:val="28"/>
          <w:shd w:val="clear" w:color="auto" w:fill="FFFFFF"/>
        </w:rPr>
        <w:sym w:font="Symbol" w:char="F05B"/>
      </w:r>
      <w:r>
        <w:rPr>
          <w:rFonts w:ascii="Times New Roman" w:hAnsi="Times New Roman" w:cs="Times New Roman"/>
          <w:color w:val="000000"/>
          <w:sz w:val="28"/>
          <w:szCs w:val="28"/>
          <w:shd w:val="clear" w:color="auto" w:fill="FFFFFF"/>
          <w:lang w:val="kk-KZ"/>
        </w:rPr>
        <w:t>2</w:t>
      </w:r>
      <w:r>
        <w:rPr>
          <w:rFonts w:ascii="Times New Roman" w:hAnsi="Times New Roman" w:cs="Times New Roman"/>
          <w:color w:val="000000"/>
          <w:sz w:val="28"/>
          <w:szCs w:val="28"/>
          <w:shd w:val="clear" w:color="auto" w:fill="FFFFFF"/>
        </w:rPr>
        <w:sym w:font="Symbol" w:char="F05D"/>
      </w:r>
      <w:r>
        <w:rPr>
          <w:rFonts w:ascii="Times New Roman" w:hAnsi="Times New Roman" w:cs="Times New Roman"/>
          <w:sz w:val="28"/>
          <w:szCs w:val="28"/>
          <w:lang w:val="kk-KZ"/>
        </w:rPr>
        <w:t xml:space="preserve"> деген Сара Алпысқызының  бастаған игілікті ісі жалпы халықтық іске айналды. «Бөбек» қорының  бастамасымен әртүрлі акциялар («Мейірім» күні, «Қуаныш және үміт үйі» телемарафон-аукционы, «Айналайын» халқаралық балалар фестивальдері және т.б.) ұйымдастырылып, одан түскен қаржылар жетім балалардың жағдайын, жай-күйін жақсартуға бағытталды.  Соның нәтижесінде  «Үміт үйі»,  «SOS-киндердорф» балалар қалашықтары, балаларға арналған емдеу-сауықтыру орталықтары, «Жасөспірімдер» үйлері бой көтерді.  </w:t>
      </w:r>
    </w:p>
    <w:p w:rsidR="00704636" w:rsidRDefault="00704636" w:rsidP="00704636">
      <w:pPr>
        <w:pStyle w:val="a7"/>
        <w:spacing w:after="120" w:line="240" w:lineRule="auto"/>
        <w:ind w:left="0"/>
        <w:jc w:val="both"/>
        <w:rPr>
          <w:rFonts w:eastAsiaTheme="minorHAnsi"/>
          <w:sz w:val="28"/>
          <w:szCs w:val="28"/>
          <w:lang w:val="kk-KZ" w:eastAsia="en-US"/>
        </w:rPr>
      </w:pPr>
      <w:r>
        <w:rPr>
          <w:rFonts w:eastAsiaTheme="minorHAnsi"/>
          <w:sz w:val="28"/>
          <w:szCs w:val="28"/>
          <w:lang w:val="kk-KZ" w:eastAsia="en-US"/>
        </w:rPr>
        <w:t xml:space="preserve">«Бөбек» қоры  қызметінің алғашқы  кезеңінде балалардың әлеуметтік жағдайына, денсаулығына баса назар аударылды. Республиканың барлық аймақтарында қайырымдылық қорлары ашылып, балалардың заңды құқықтары мен мүдделерін қорғау, көп балалы және аз қамсыздандырылған отбастарына қамқорлық жасау сияқты көптеген игі істер жүргізілді. Игілікті іс  өз еліміздің ішінде ғана емес, сонымен қатар БҰҰ  және ЮНИСЕФ сияқты әлем елдеріндегі көптеген балалар қайырымдылық ұйымдарынан қолдау тапты. Қазақстан Үкіметi мен Халықаралық “SOS-киндердорф интернациональ” қоры арасындағы бiрлескен қызмет туралы 1994 жылы жасалған  келiсiм шеңберiнде Алматыда тұңғыш балалар ауылы ашылды.      Республика бойынша «Үміт» үйлерінің  ашылуына да  «Бөбек» балалар </w:t>
      </w:r>
      <w:r>
        <w:rPr>
          <w:rFonts w:eastAsiaTheme="minorHAnsi"/>
          <w:sz w:val="28"/>
          <w:szCs w:val="28"/>
          <w:lang w:val="kk-KZ" w:eastAsia="en-US"/>
        </w:rPr>
        <w:lastRenderedPageBreak/>
        <w:t xml:space="preserve">қайырымдылық қоры  себепкер  болды.  Бұл үйлерге </w:t>
      </w:r>
      <w:r>
        <w:rPr>
          <w:rFonts w:eastAsia="Batang"/>
          <w:sz w:val="28"/>
          <w:szCs w:val="28"/>
          <w:lang w:val="kk-KZ" w:eastAsia="en-US"/>
        </w:rPr>
        <w:t xml:space="preserve">әлеуметтiк  көмекке мұқтаж жандардың  сәбилері  уақытша қабылданды.  </w:t>
      </w:r>
    </w:p>
    <w:p w:rsidR="00704636" w:rsidRDefault="00704636" w:rsidP="00704636">
      <w:pPr>
        <w:pStyle w:val="a7"/>
        <w:spacing w:after="120" w:line="240" w:lineRule="auto"/>
        <w:ind w:left="0"/>
        <w:jc w:val="both"/>
        <w:rPr>
          <w:rFonts w:eastAsiaTheme="minorHAnsi"/>
          <w:sz w:val="28"/>
          <w:szCs w:val="28"/>
          <w:lang w:eastAsia="en-US"/>
        </w:rPr>
      </w:pPr>
      <w:r>
        <w:rPr>
          <w:rFonts w:eastAsiaTheme="minorHAnsi"/>
          <w:sz w:val="28"/>
          <w:szCs w:val="28"/>
          <w:lang w:val="kk-KZ" w:eastAsia="en-US"/>
        </w:rPr>
        <w:t xml:space="preserve">   «Бөбек» қорының бастауымен  жасалған игі істердің бірі- жетім балаларға қалыпты отбасылық жағдайға мейлінше жақындатылған жасөспiрiмдер үйлерiнің ашылуы еді . Бұл үйде  балалардың  23 жасқа дейін тұрып оқуға, еңбек етуге құқықтары бар. Олардың заңды мүдделерi мен құқыларын қорғау ҚР Үкіметінің 2000 жылғы 13 желтоқсандағы № 113-ІІ қаулысымен бекітілген «Отбасы типтес балалар деревнялары және жасөспiрiм үйлерi» туралы Заңында көрсетілген. </w:t>
      </w:r>
    </w:p>
    <w:p w:rsidR="00704636" w:rsidRDefault="00704636" w:rsidP="00704636">
      <w:pPr>
        <w:pStyle w:val="a7"/>
        <w:spacing w:after="120" w:line="240" w:lineRule="auto"/>
        <w:ind w:left="0"/>
        <w:jc w:val="both"/>
        <w:rPr>
          <w:rFonts w:eastAsiaTheme="minorHAnsi"/>
          <w:color w:val="000000"/>
          <w:sz w:val="28"/>
          <w:szCs w:val="28"/>
          <w:shd w:val="clear" w:color="auto" w:fill="FFFFFF"/>
          <w:lang w:val="kk-KZ" w:eastAsia="en-US"/>
        </w:rPr>
      </w:pPr>
      <w:r>
        <w:rPr>
          <w:rFonts w:eastAsiaTheme="minorHAnsi"/>
          <w:sz w:val="28"/>
          <w:szCs w:val="28"/>
          <w:lang w:eastAsia="en-US"/>
        </w:rPr>
        <w:t>«</w:t>
      </w:r>
      <w:proofErr w:type="gramStart"/>
      <w:r>
        <w:rPr>
          <w:rFonts w:eastAsiaTheme="minorHAnsi"/>
          <w:sz w:val="28"/>
          <w:szCs w:val="28"/>
          <w:lang w:eastAsia="en-US"/>
        </w:rPr>
        <w:t>Бөбек»  қорының</w:t>
      </w:r>
      <w:proofErr w:type="gramEnd"/>
      <w:r>
        <w:rPr>
          <w:rFonts w:eastAsiaTheme="minorHAnsi"/>
          <w:sz w:val="28"/>
          <w:szCs w:val="28"/>
          <w:lang w:eastAsia="en-US"/>
        </w:rPr>
        <w:t xml:space="preserve">  дамуының алғашқы кезеңінде атқарылған жұмыстарда қоғамдағы әлеуметтік дерттің алдын алуға,  денсаулығы нашар балаларды сауықтыруға, жетім балаларға қамқорлық көрсетуге   көбірек  мән берілді.  «Бөбек» қорының ұйымдастыруымен 2000 жылдың наурыз айында Алматы қаласында </w:t>
      </w:r>
      <w:proofErr w:type="gramStart"/>
      <w:r>
        <w:rPr>
          <w:rFonts w:eastAsiaTheme="minorHAnsi"/>
          <w:sz w:val="28"/>
          <w:szCs w:val="28"/>
          <w:lang w:eastAsia="en-US"/>
        </w:rPr>
        <w:t>өткен  «</w:t>
      </w:r>
      <w:proofErr w:type="gramEnd"/>
      <w:r>
        <w:rPr>
          <w:rFonts w:eastAsiaTheme="minorHAnsi"/>
          <w:sz w:val="28"/>
          <w:szCs w:val="28"/>
          <w:lang w:eastAsia="en-US"/>
        </w:rPr>
        <w:t xml:space="preserve">Жеке бастың тәрбиесі және оны үндестіре дамыту» атты республикалық семинар-кеңесте С.Алпысқызы «Бөбек» қорының бағыт-бағдарының өзгергендігін, сөйтіп алдағы уақытта балалар тәрбиесін рухани имандылық пен әркімнің өз денсаулығына деген жауапкершілігін арттыра отырып сабақтастыруды қолға алу қажеттігін үлкен мәселе етіп көтерді.  </w:t>
      </w:r>
      <w:r>
        <w:rPr>
          <w:rFonts w:eastAsiaTheme="minorHAnsi"/>
          <w:sz w:val="28"/>
          <w:szCs w:val="28"/>
          <w:lang w:val="kk-KZ" w:eastAsia="en-US"/>
        </w:rPr>
        <w:t xml:space="preserve"> «Мен алғаш «Бөбекті» дүниеге әкелгенде қалайда жетім, қорғансыз балаларға әлеуметтік жағынан көмектесуді басты назарға алдым. Ол үшін денсаулық саласымен тығыз байланыс жасадым. Киім-кешек, дәрі-дәрмекке, тамақтарына көмектескенмен бұл мәселенің түпкі шешімін таба алмадым. Енді мен осы болмыстың себептерімен күрессем деймін. Сөйтіп, білім беру саласында ғылыми негізделген оқулықтар жасап, оны ресми пән ретінде енгізу жөнінде жаңа бағдарлама ұсындым»,–дейді С.Алпысқызы.</w:t>
      </w:r>
      <w:r>
        <w:rPr>
          <w:rFonts w:eastAsiaTheme="minorHAnsi"/>
          <w:color w:val="000000"/>
          <w:sz w:val="28"/>
          <w:szCs w:val="28"/>
          <w:shd w:val="clear" w:color="auto" w:fill="FFFFFF"/>
          <w:lang w:val="kk-KZ" w:eastAsia="en-US"/>
        </w:rPr>
        <w:t xml:space="preserve"> </w:t>
      </w:r>
    </w:p>
    <w:p w:rsidR="00704636" w:rsidRDefault="00704636" w:rsidP="00704636">
      <w:pPr>
        <w:pStyle w:val="a7"/>
        <w:spacing w:after="120" w:line="240" w:lineRule="auto"/>
        <w:ind w:left="0"/>
        <w:jc w:val="both"/>
        <w:rPr>
          <w:rFonts w:eastAsiaTheme="minorHAnsi"/>
          <w:sz w:val="28"/>
          <w:szCs w:val="28"/>
          <w:lang w:val="kk-KZ" w:eastAsia="en-US"/>
        </w:rPr>
      </w:pPr>
    </w:p>
    <w:p w:rsidR="00704636" w:rsidRDefault="00704636" w:rsidP="00704636">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Дәріс 3. «Өзін-өзі тану» пәнінің жаңартылған білім беру жүйесіндегі орны. Пәнді оқытудағы  оқытудағы ресми- нормативтік құжаттар</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Еліміздің жас ұрпағына жасалған игілікті істің  түйіні ретінде  </w:t>
      </w:r>
      <w:r>
        <w:rPr>
          <w:rFonts w:ascii="Times New Roman" w:hAnsi="Times New Roman" w:cs="Times New Roman"/>
          <w:bCs/>
          <w:sz w:val="28"/>
          <w:szCs w:val="28"/>
          <w:lang w:val="kk-KZ"/>
        </w:rPr>
        <w:t xml:space="preserve">ізгілік әлеміндегі жаңа  бастама «Өзін-өзі тану»  рухани-адамгершілік білім беру бағдарламасы дүниеге келді. </w:t>
      </w:r>
      <w:r>
        <w:rPr>
          <w:rFonts w:ascii="Times New Roman" w:hAnsi="Times New Roman" w:cs="Times New Roman"/>
          <w:sz w:val="28"/>
          <w:szCs w:val="28"/>
          <w:lang w:val="kk-KZ"/>
        </w:rPr>
        <w:t xml:space="preserve">Жеке тұлғаның құндылықты бағдары, адамгершілік сапалары, адамның тұтас болмысы туралы ой қозғап, рухани-адамгершілік білім беруді басты идея етіп ұстанатын  бұл </w:t>
      </w:r>
      <w:r>
        <w:rPr>
          <w:rFonts w:ascii="Times New Roman" w:hAnsi="Times New Roman" w:cs="Times New Roman"/>
          <w:bCs/>
          <w:sz w:val="28"/>
          <w:szCs w:val="28"/>
          <w:lang w:val="kk-KZ"/>
        </w:rPr>
        <w:t xml:space="preserve">бағдарламаның мақсаты  әр адамның қоршаған ортада өзін табиғаттың бір бөлшегі ретінде сезінуге; адамның өзін-өзі толық іске асыруға; өзінің әлеуметтік рөлі мен өмірлік мұратының мәнін ұғынуға;қоғамға қызмет ету әлеуетін көтеруге; әрбір тұлғаның  өзіндік  ішкі мүмкіндіктерін  толық пайдалана білуге үйрету болып табылады. </w:t>
      </w:r>
      <w:r>
        <w:rPr>
          <w:rFonts w:ascii="Times New Roman" w:hAnsi="Times New Roman" w:cs="Times New Roman"/>
          <w:sz w:val="28"/>
          <w:szCs w:val="28"/>
          <w:lang w:val="kk-KZ"/>
        </w:rPr>
        <w:t xml:space="preserve">  </w:t>
      </w:r>
    </w:p>
    <w:p w:rsidR="00704636" w:rsidRDefault="00704636" w:rsidP="00704636">
      <w:pPr>
        <w:spacing w:line="240" w:lineRule="auto"/>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     </w:t>
      </w:r>
      <w:r>
        <w:rPr>
          <w:rFonts w:ascii="Times New Roman" w:hAnsi="Times New Roman" w:cs="Times New Roman"/>
          <w:color w:val="000000"/>
          <w:sz w:val="28"/>
          <w:szCs w:val="28"/>
          <w:lang w:val="kk-KZ"/>
        </w:rPr>
        <w:t xml:space="preserve">«Өзін-өзі тану» рухани-адамгершілік білім беру бағдарламасын эксперименттік байқаудан өткізуді  ғылыми-әдістемелік қамтамасыз ету «Бөбек» ҰҒПББСО-ның Адамды үйлесімді дамыту институтына жүктеліп, пәннің   стандарты, оқулықтары  және   оқу-әдістемелік кешендері  әр кезеңнің талаптарына сай дайындалды. Бұл істі жүзеге асыру мақсатында институт  </w:t>
      </w:r>
      <w:r>
        <w:rPr>
          <w:rFonts w:ascii="Times New Roman" w:hAnsi="Times New Roman" w:cs="Times New Roman"/>
          <w:color w:val="000000"/>
          <w:sz w:val="28"/>
          <w:szCs w:val="28"/>
          <w:lang w:val="kk-KZ"/>
        </w:rPr>
        <w:lastRenderedPageBreak/>
        <w:t xml:space="preserve">базасында еліміздің танымал ғалымдары, уақытша құрылған ғылыми-зерттеу ұжымдары қызмет атқарып,  өзін-өзі тану педагогикасының қалыптасуы мен дамуының тарихына өз үлестерін қосты </w:t>
      </w:r>
    </w:p>
    <w:p w:rsidR="00704636" w:rsidRDefault="00704636" w:rsidP="00704636">
      <w:pPr>
        <w:suppressAutoHyphens/>
        <w:autoSpaceDE w:val="0"/>
        <w:autoSpaceDN w:val="0"/>
        <w:adjustRightInd w:val="0"/>
        <w:spacing w:after="0" w:line="240" w:lineRule="auto"/>
        <w:ind w:firstLine="567"/>
        <w:jc w:val="both"/>
        <w:textAlignment w:val="center"/>
        <w:rPr>
          <w:rFonts w:ascii="Times New Roman" w:eastAsia="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Қазақстан  Республикасында  рухани-адамгершілік білім беру тұжырымдамасының алғашқы нұсқасы психология ғылымының докторы, профессор Х.Т. </w:t>
      </w:r>
      <w:r>
        <w:rPr>
          <w:rFonts w:ascii="Times New Roman" w:eastAsia="Times New Roman" w:hAnsi="Times New Roman" w:cs="Times New Roman"/>
          <w:color w:val="000000"/>
          <w:sz w:val="28"/>
          <w:szCs w:val="28"/>
          <w:lang w:val="kk-KZ"/>
        </w:rPr>
        <w:t>Шерьяз</w:t>
      </w:r>
      <w:r>
        <w:rPr>
          <w:rFonts w:ascii="Times New Roman" w:eastAsia="Times New Roman" w:hAnsi="Times New Roman" w:cs="Times New Roman"/>
          <w:color w:val="000000"/>
          <w:sz w:val="28"/>
          <w:szCs w:val="28"/>
          <w:lang w:val="kk-KZ"/>
        </w:rPr>
        <w:softHyphen/>
        <w:t>дано</w:t>
      </w:r>
      <w:r>
        <w:rPr>
          <w:rFonts w:ascii="Times New Roman" w:eastAsia="Times New Roman" w:hAnsi="Times New Roman" w:cs="Times New Roman"/>
          <w:color w:val="000000"/>
          <w:sz w:val="28"/>
          <w:szCs w:val="28"/>
          <w:lang w:val="kk-KZ"/>
        </w:rPr>
        <w:softHyphen/>
        <w:t xml:space="preserve">ваның жетекшілігімен дайындалды. Тұжырымдаманың негізіне адамның  өзіне, өзгелерге, табиғатқа, қоршаған ортаға және ұлттық құндылықтарға  ізгілікті қарым-қатынас  орнатуына ға ықпал ететін адамның үйлесімді дамуына қажетті идеялар салынды.  </w:t>
      </w:r>
    </w:p>
    <w:p w:rsidR="00704636" w:rsidRDefault="00704636" w:rsidP="00704636">
      <w:pPr>
        <w:suppressAutoHyphens/>
        <w:autoSpaceDE w:val="0"/>
        <w:autoSpaceDN w:val="0"/>
        <w:adjustRightInd w:val="0"/>
        <w:spacing w:after="0" w:line="240" w:lineRule="auto"/>
        <w:ind w:firstLine="567"/>
        <w:jc w:val="both"/>
        <w:textAlignment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Бұл тұжырымдаманың негізінде </w:t>
      </w:r>
      <w:r>
        <w:rPr>
          <w:rFonts w:ascii="Times New Roman" w:hAnsi="Times New Roman" w:cs="Times New Roman"/>
          <w:color w:val="000000"/>
          <w:sz w:val="28"/>
          <w:szCs w:val="28"/>
          <w:lang w:val="kk-KZ"/>
        </w:rPr>
        <w:t xml:space="preserve">Өзін-өзі тану» рухани-адамгершілік білім беру бағдарламасын эксперименттік байқаудан өткізуді  ғылыми-әдістемелік қамтамасыз ететін екі балама    бағдарлама жасалды. Олардың біріншісіне республикалық мамандардың кәсіби біліктілігін арттыру институтының әдіскері  Н.И. Бахмутова , ал екіншісіне психология ғылымының докторы, профессор Х.Т. </w:t>
      </w:r>
      <w:r>
        <w:rPr>
          <w:rFonts w:ascii="Times New Roman" w:eastAsia="Times New Roman" w:hAnsi="Times New Roman" w:cs="Times New Roman"/>
          <w:color w:val="000000"/>
          <w:sz w:val="28"/>
          <w:szCs w:val="28"/>
          <w:lang w:val="kk-KZ"/>
        </w:rPr>
        <w:t>Шерьяз</w:t>
      </w:r>
      <w:r>
        <w:rPr>
          <w:rFonts w:ascii="Times New Roman" w:eastAsia="Times New Roman" w:hAnsi="Times New Roman" w:cs="Times New Roman"/>
          <w:color w:val="000000"/>
          <w:sz w:val="28"/>
          <w:szCs w:val="28"/>
          <w:lang w:val="kk-KZ"/>
        </w:rPr>
        <w:softHyphen/>
        <w:t>дано</w:t>
      </w:r>
      <w:r>
        <w:rPr>
          <w:rFonts w:ascii="Times New Roman" w:eastAsia="Times New Roman" w:hAnsi="Times New Roman" w:cs="Times New Roman"/>
          <w:color w:val="000000"/>
          <w:sz w:val="28"/>
          <w:szCs w:val="28"/>
          <w:lang w:val="kk-KZ"/>
        </w:rPr>
        <w:softHyphen/>
        <w:t xml:space="preserve">ва жетекшілік етті. </w:t>
      </w:r>
    </w:p>
    <w:p w:rsidR="00704636" w:rsidRDefault="00704636" w:rsidP="00704636">
      <w:pPr>
        <w:suppressAutoHyphens/>
        <w:autoSpaceDE w:val="0"/>
        <w:autoSpaceDN w:val="0"/>
        <w:adjustRightInd w:val="0"/>
        <w:spacing w:after="0" w:line="240" w:lineRule="auto"/>
        <w:ind w:firstLine="567"/>
        <w:jc w:val="both"/>
        <w:textAlignment w:val="center"/>
        <w:rPr>
          <w:rFonts w:ascii="Times New Roman" w:eastAsiaTheme="minorEastAsia" w:hAnsi="Times New Roman" w:cs="Times New Roman"/>
          <w:color w:val="000000"/>
          <w:sz w:val="28"/>
          <w:szCs w:val="28"/>
          <w:lang w:val="kk-KZ"/>
        </w:rPr>
      </w:pPr>
      <w:r>
        <w:rPr>
          <w:rFonts w:ascii="Times New Roman" w:hAnsi="Times New Roman" w:cs="Times New Roman"/>
          <w:color w:val="000000"/>
          <w:sz w:val="28"/>
          <w:szCs w:val="28"/>
          <w:lang w:val="kk-KZ"/>
        </w:rPr>
        <w:t xml:space="preserve">«Өзін-өзі тану»  оқу  пәнінің  келесі тұжырымдамалық негіздері </w:t>
      </w:r>
      <w:r>
        <w:rPr>
          <w:rFonts w:ascii="Times New Roman" w:eastAsia="Times New Roman" w:hAnsi="Times New Roman" w:cs="Times New Roman"/>
          <w:color w:val="000000"/>
          <w:sz w:val="28"/>
          <w:szCs w:val="28"/>
          <w:lang w:val="kk-KZ"/>
        </w:rPr>
        <w:t>2002  жылы</w:t>
      </w:r>
      <w:r>
        <w:rPr>
          <w:rFonts w:ascii="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ҚР БҒМ  Философия және политология институтының ғалымдары  профессорлар Ә.Нысанбаев пен Г.Г. Соловьева  жазған «Балалармен бірге өзгереміз» атты еңбекте көрініс тапты. Бұл ғалымдар </w:t>
      </w:r>
      <w:r>
        <w:rPr>
          <w:rFonts w:ascii="Times New Roman" w:hAnsi="Times New Roman" w:cs="Times New Roman"/>
          <w:color w:val="000000"/>
          <w:sz w:val="28"/>
          <w:szCs w:val="28"/>
          <w:lang w:val="kk-KZ"/>
        </w:rPr>
        <w:t xml:space="preserve">«Өзін-өзі тану»  оқу  пәнінің   мақсаты   жаһандану жағдайында   бақытты өмір сүре алатын, қоршаған ортамен ізгілікті қатынас орнататын,  басқа халықтарға түсіністікпен қарай алатын және әртүрлі мәдениеттер мен өмірлік тәжірибелерге құрмет танытатын, сонымен қатар  өзінің  ұлттық бейнесін сақтап, қорғай алатын  рухани-адамгершілік мұраттармен қаруланған,  біртұтас  рухани дамыған адам қалыптастыруға бағытталуы тиіс деп пайымдады.  </w:t>
      </w:r>
    </w:p>
    <w:p w:rsidR="00704636" w:rsidRDefault="00704636" w:rsidP="00704636">
      <w:pPr>
        <w:suppressAutoHyphens/>
        <w:autoSpaceDE w:val="0"/>
        <w:autoSpaceDN w:val="0"/>
        <w:adjustRightInd w:val="0"/>
        <w:spacing w:after="0" w:line="240" w:lineRule="auto"/>
        <w:ind w:firstLine="567"/>
        <w:jc w:val="both"/>
        <w:textAlignment w:val="center"/>
        <w:rPr>
          <w:rFonts w:ascii="Times New Roman" w:eastAsia="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«Өзін-өзі тану»  оқу  пәнінің  оқулықтары мен ОӘК  </w:t>
      </w:r>
      <w:r>
        <w:rPr>
          <w:rFonts w:ascii="Times New Roman" w:eastAsia="Times New Roman" w:hAnsi="Times New Roman" w:cs="Times New Roman"/>
          <w:color w:val="000000"/>
          <w:sz w:val="28"/>
          <w:szCs w:val="28"/>
          <w:lang w:val="kk-KZ"/>
        </w:rPr>
        <w:t xml:space="preserve">2003 жылы жасалған мониторингтік нәтижелер бойынша  жоғарыда айтылған екі бағдарламаны біріктіріп,   пән бойынша интеграцияланған  бір бағдарлама жасау қажеттілігі ұсынылды. Осы  пікірге  сәйкес мұнда </w:t>
      </w:r>
      <w:r>
        <w:rPr>
          <w:rFonts w:ascii="Times New Roman" w:hAnsi="Times New Roman" w:cs="Times New Roman"/>
          <w:color w:val="000000"/>
          <w:sz w:val="28"/>
          <w:szCs w:val="28"/>
          <w:lang w:val="kk-KZ"/>
        </w:rPr>
        <w:t xml:space="preserve">«Өзін-өзі тану»   оқу курсын  білім беру жүйесінің барлық деңгейлерінде, яғни  мектепке дейінгі  білім беруден бастап, жоғары оқу орындарындағы оқу-тәрбие үдерісіне енгізудің  бірізді  желілік тақырыптық жоспары дайындалды.  Біріктірілген  бағдарлама бойынша оқу-әдістемелік кешендерді дайындау философия ғылымдарының докторы  М.Ш. Хасанов және  педагогика ғылымдарының кандидаты  К.Т. </w:t>
      </w:r>
      <w:r>
        <w:rPr>
          <w:rFonts w:ascii="Times New Roman" w:eastAsia="Times New Roman" w:hAnsi="Times New Roman" w:cs="Times New Roman"/>
          <w:color w:val="000000"/>
          <w:sz w:val="28"/>
          <w:szCs w:val="28"/>
          <w:lang w:val="kk-KZ"/>
        </w:rPr>
        <w:t xml:space="preserve">Калилахановаға тапсырылды. </w:t>
      </w:r>
    </w:p>
    <w:p w:rsidR="00704636" w:rsidRDefault="00704636" w:rsidP="00704636">
      <w:pPr>
        <w:suppressAutoHyphens/>
        <w:autoSpaceDE w:val="0"/>
        <w:autoSpaceDN w:val="0"/>
        <w:adjustRightInd w:val="0"/>
        <w:spacing w:after="0" w:line="240" w:lineRule="auto"/>
        <w:ind w:firstLine="567"/>
        <w:jc w:val="both"/>
        <w:textAlignment w:val="center"/>
        <w:rPr>
          <w:rFonts w:ascii="Times New Roman" w:eastAsiaTheme="minorEastAsia" w:hAnsi="Times New Roman" w:cs="Times New Roman"/>
          <w:color w:val="000000"/>
          <w:sz w:val="28"/>
          <w:szCs w:val="28"/>
          <w:lang w:val="kk-KZ"/>
        </w:rPr>
      </w:pPr>
      <w:r>
        <w:rPr>
          <w:rFonts w:ascii="Times New Roman" w:hAnsi="Times New Roman" w:cs="Times New Roman"/>
          <w:color w:val="000000"/>
          <w:sz w:val="28"/>
          <w:szCs w:val="28"/>
          <w:lang w:val="kk-KZ"/>
        </w:rPr>
        <w:t xml:space="preserve">Эксперименттік байқаудан өтіп жатқан бұл пәннің ұлттық компонентін  күшейту мақсатында </w:t>
      </w:r>
      <w:r>
        <w:rPr>
          <w:rFonts w:ascii="Times New Roman" w:eastAsia="Times New Roman" w:hAnsi="Times New Roman" w:cs="Times New Roman"/>
          <w:color w:val="000000"/>
          <w:spacing w:val="-10"/>
          <w:sz w:val="28"/>
          <w:szCs w:val="28"/>
          <w:lang w:val="kk-KZ"/>
        </w:rPr>
        <w:t xml:space="preserve">2003 жылы Ы.Алтынсарин атындағы Қазақ білім академиясының базасында  педагогика ғылымдарының докторы, профессор А.Қ. Құсайыновтың басқаруымен   еліміздің  көрнекті  философ, психолог, педагог, мәдениеттанушы, әлеуметтанушы ғалымдарының  қатысуымен уақытша ғылыми-зерттеу  ұжымы  құрылып,  олар </w:t>
      </w:r>
      <w:r>
        <w:rPr>
          <w:rFonts w:ascii="Times New Roman" w:hAnsi="Times New Roman" w:cs="Times New Roman"/>
          <w:color w:val="000000"/>
          <w:sz w:val="28"/>
          <w:szCs w:val="28"/>
          <w:lang w:val="kk-KZ"/>
        </w:rPr>
        <w:t xml:space="preserve">«Өзін-өзі тану»  оқу  пәні тұжырымдамасының  жаңа нұсқасын дайындады.  Бұл нұсқада   жалпыадамзаттық құндылықтар   қазақстан қоғамының  адамзат тарихымен  үйлесімді дамуы қазақ халқының </w:t>
      </w:r>
      <w:r>
        <w:rPr>
          <w:rFonts w:ascii="Times New Roman" w:hAnsi="Times New Roman" w:cs="Times New Roman"/>
          <w:color w:val="000000"/>
          <w:sz w:val="28"/>
          <w:szCs w:val="28"/>
          <w:lang w:val="kk-KZ"/>
        </w:rPr>
        <w:lastRenderedPageBreak/>
        <w:t xml:space="preserve">рухани мәдениеті, этнопедагогикасы тұрғысындағы мәдени-тарихи және ділдік  ерекшеліктерге сәйкес қарастырылып   адамның өзін-өзі тануы адам әлеуетін дамытуға  бағытталды. </w:t>
      </w:r>
    </w:p>
    <w:p w:rsidR="00704636" w:rsidRDefault="00704636" w:rsidP="00704636">
      <w:pPr>
        <w:suppressAutoHyphens/>
        <w:autoSpaceDE w:val="0"/>
        <w:autoSpaceDN w:val="0"/>
        <w:adjustRightInd w:val="0"/>
        <w:spacing w:after="0" w:line="240" w:lineRule="auto"/>
        <w:ind w:firstLine="567"/>
        <w:jc w:val="both"/>
        <w:textAlignment w:val="center"/>
        <w:rPr>
          <w:rFonts w:ascii="Times New Roman" w:eastAsia="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«Бөбек» ҰҒПББСО адамның үйлесімді дамуы институтында </w:t>
      </w:r>
      <w:r>
        <w:rPr>
          <w:rFonts w:ascii="Times New Roman" w:eastAsia="Times New Roman" w:hAnsi="Times New Roman" w:cs="Times New Roman"/>
          <w:color w:val="000000"/>
          <w:sz w:val="28"/>
          <w:szCs w:val="28"/>
          <w:lang w:val="kk-KZ"/>
        </w:rPr>
        <w:t xml:space="preserve">2004 жылы </w:t>
      </w:r>
      <w:r>
        <w:rPr>
          <w:rFonts w:ascii="Times New Roman" w:hAnsi="Times New Roman" w:cs="Times New Roman"/>
          <w:color w:val="000000"/>
          <w:sz w:val="28"/>
          <w:szCs w:val="28"/>
          <w:lang w:val="kk-KZ"/>
        </w:rPr>
        <w:t xml:space="preserve">«Өзін-өзі тану» рухани-адамгершілік білім беру бағдарламасының   дамытуды жетілдірудің   жаңа стратегиялық бағыттары  жасалды, оларда  пәнді эксперименттік   байқаудан   міндетті пәндік  қызметке трансформациялау  міндеті қойылды.  Осы міндетке сәйкес философия ғылымының докторы, профессор  Е.Е. Бурованың жетекшілігімен </w:t>
      </w:r>
      <w:r>
        <w:rPr>
          <w:rFonts w:ascii="Times New Roman" w:eastAsia="Times New Roman" w:hAnsi="Times New Roman" w:cs="Times New Roman"/>
          <w:color w:val="000000"/>
          <w:sz w:val="28"/>
          <w:szCs w:val="28"/>
          <w:lang w:val="kk-KZ"/>
        </w:rPr>
        <w:t xml:space="preserve">2005 жылы  пәннің  ұлттық білім беру жүйесіндегі орны  оның бағдарлық, бейімділік, интеграциялық және жүйеқұрушылық  сияқты негізгі қызметтерінің сипатымен анықталды. </w:t>
      </w:r>
    </w:p>
    <w:p w:rsidR="00704636" w:rsidRDefault="00704636" w:rsidP="00704636">
      <w:pPr>
        <w:spacing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kk-KZ"/>
        </w:rPr>
        <w:t xml:space="preserve">    2006 жылы АҮДИ ғалымдары   мен  әдіскерлерінің алдына  пәннің білім мазмұнын  стандарттау және  оқушылардың оқу жетістіктерін бағалауды жобалау    мақсаты қойылды. Осы жылы Қазақстанда жалпы орта білімді  12- жылдық білім беру жүйесіне көшіруге байланысты педагогика ғылымдарының докторы, профессор  М.Ж. Жадринаның </w:t>
      </w:r>
      <w:r>
        <w:rPr>
          <w:rFonts w:ascii="Times New Roman" w:hAnsi="Times New Roman" w:cs="Times New Roman"/>
          <w:sz w:val="28"/>
          <w:szCs w:val="28"/>
          <w:lang w:val="kk-KZ"/>
        </w:rPr>
        <w:t>жетекшілігімен «Өзін-өзі тану» пәнінің</w:t>
      </w:r>
      <w:r>
        <w:rPr>
          <w:rFonts w:ascii="Times New Roman" w:hAnsi="Times New Roman" w:cs="Times New Roman"/>
          <w:sz w:val="28"/>
          <w:szCs w:val="28"/>
          <w:lang w:val="uk-UA"/>
        </w:rPr>
        <w:t xml:space="preserve"> мемлекеттік </w:t>
      </w:r>
      <w:r>
        <w:rPr>
          <w:rFonts w:ascii="Times New Roman" w:hAnsi="Times New Roman" w:cs="Times New Roman"/>
          <w:sz w:val="28"/>
          <w:szCs w:val="28"/>
          <w:lang w:val="kk-KZ"/>
        </w:rPr>
        <w:t>жалпыға міндетті</w:t>
      </w:r>
      <w:r>
        <w:rPr>
          <w:rFonts w:ascii="Times New Roman" w:hAnsi="Times New Roman" w:cs="Times New Roman"/>
          <w:sz w:val="28"/>
          <w:szCs w:val="28"/>
          <w:lang w:val="uk-UA"/>
        </w:rPr>
        <w:t xml:space="preserve"> стандарты (2006) дайындалып, тұңғыш рет  нәтижеге бағдарланған білім беру үдерісінде  құзыреттілік  түріндегі оқу  жетістіктерін  анықтаудың әдіснамалық негіздері жасалды. «Өзін-өзі тану» пәнінің мақсат-міндеттерінің   шеңберінде осы жылы оқулықтар мен ОӘК дайындау мәселесі қолға алынды. </w:t>
      </w:r>
    </w:p>
    <w:p w:rsidR="00704636" w:rsidRDefault="00704636" w:rsidP="00704636">
      <w:pPr>
        <w:pStyle w:val="a7"/>
        <w:widowControl w:val="0"/>
        <w:shd w:val="clear" w:color="auto" w:fill="FFFFFF"/>
        <w:spacing w:after="0" w:line="240" w:lineRule="auto"/>
        <w:ind w:left="0" w:hanging="460"/>
        <w:jc w:val="both"/>
        <w:rPr>
          <w:rFonts w:eastAsia="Times New Roman"/>
          <w:sz w:val="28"/>
          <w:szCs w:val="28"/>
          <w:lang w:val="kk-KZ"/>
        </w:rPr>
      </w:pPr>
      <w:r>
        <w:rPr>
          <w:rFonts w:eastAsia="Times New Roman"/>
          <w:sz w:val="28"/>
          <w:szCs w:val="28"/>
          <w:lang w:val="uk-UA"/>
        </w:rPr>
        <w:t xml:space="preserve">      </w:t>
      </w:r>
      <w:r>
        <w:rPr>
          <w:rFonts w:eastAsia="Times New Roman"/>
          <w:sz w:val="28"/>
          <w:szCs w:val="28"/>
          <w:lang w:val="kk-KZ"/>
        </w:rPr>
        <w:t>Бүгінгі таңда он жылдан астам ғана тарихы бар «Өзін-өзі тану» пәні  адамның өзін-өзі тану үдерісіндегі  шетелдік ғалымдардың ой-пікірлерін зерделей отырып, отандық ғалымдардың зерттеулері мен тұжырымдарының негізінде  пән ретінде қалыптасты. «Өзін-өзі тану» пәнінің мазмұндық-құрылымдық жүйесін теориялық тұрғыдан дәйектеген Қазақстандық ғалымдар  А.Н.Нысанбаев және Г.Г.Соловьева рухани-адамгершілік білімнің философиялық тұрғысын, К.Ж.Қожахметова педагогикалық және этнопедагогикалық тұрғысын, М.Х.Балтабаев оқушыларды рухани-адамгершілікке тәрбиелеудегі мәденилік тұрғысын, Х.Т.Шерьязданова рухани-адамгершілік білім берудегі психологиялық тұрғысын зерттеді. М.Ш Хасанов, Б.К.Дамитов, Б.А. Әлмұхамбетов т.б өзін-өзі тану курсының концептуалды-теориялық негіздерін және оны білім беру жүйесіндегі реформаларға сәйкес тәжірибеге енгізудің жолдарын қарастырса, М.Ж.Жадрина, Ғ.З.Байжасарова, Б.А.Әрінова,Ұ.Әбдіғаппарова, Б.К. Құдышева, Г.И. Қалиева, С.Сейтақов,   Р.О. Ізғұттынова, Ж.Ж.Әкімбаева, Ж.Қажығалиева  т.б. осы  пәнді  білім беру ұйымдарына енгізуде оны жалпы мемлекеттік стандарттарын нормативтік–құқықтық негіздерін жасап, мектепке дейінгі білім беру мекемелерінен бастап, бағдарлы мектеп аралығындағы оқулықтары мен оқу-әдістемелік кешендерін дайындады.</w:t>
      </w:r>
      <w:r>
        <w:rPr>
          <w:rFonts w:eastAsia="Times New Roman"/>
          <w:sz w:val="28"/>
          <w:szCs w:val="28"/>
          <w:lang w:val="uk-UA"/>
        </w:rPr>
        <w:t xml:space="preserve"> </w:t>
      </w:r>
      <w:r>
        <w:rPr>
          <w:rFonts w:eastAsia="Times New Roman"/>
          <w:sz w:val="28"/>
          <w:szCs w:val="28"/>
          <w:lang w:val="kk-KZ"/>
        </w:rPr>
        <w:t xml:space="preserve">Ал 2010 жылы аталған   пән еліміздің білім беру жүйесінің барлық деңгейлеріне жаппай ендірілді.  </w:t>
      </w:r>
    </w:p>
    <w:p w:rsidR="00704636" w:rsidRDefault="00704636" w:rsidP="00704636">
      <w:pPr>
        <w:spacing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Еліміздің жас ұрпағына жасалған игілікті істің  түйіні ретінде  </w:t>
      </w:r>
      <w:r>
        <w:rPr>
          <w:rFonts w:ascii="Times New Roman" w:hAnsi="Times New Roman" w:cs="Times New Roman"/>
          <w:bCs/>
          <w:sz w:val="28"/>
          <w:szCs w:val="28"/>
          <w:lang w:val="kk-KZ"/>
        </w:rPr>
        <w:t xml:space="preserve">ізгілік әлеміндегі жаңа  бастама «Өзін-өзі тану»  рухани-адамгершілік білім беру </w:t>
      </w:r>
      <w:r>
        <w:rPr>
          <w:rFonts w:ascii="Times New Roman" w:hAnsi="Times New Roman" w:cs="Times New Roman"/>
          <w:bCs/>
          <w:sz w:val="28"/>
          <w:szCs w:val="28"/>
          <w:lang w:val="kk-KZ"/>
        </w:rPr>
        <w:lastRenderedPageBreak/>
        <w:t xml:space="preserve">бағдарламасы дүниеге келді. </w:t>
      </w:r>
      <w:r>
        <w:rPr>
          <w:rFonts w:ascii="Times New Roman" w:hAnsi="Times New Roman" w:cs="Times New Roman"/>
          <w:sz w:val="28"/>
          <w:szCs w:val="28"/>
          <w:lang w:val="kk-KZ"/>
        </w:rPr>
        <w:t xml:space="preserve">Жеке тұлғаның құндылықты бағдары, адамгершілік сапалары, адамның тұтас болмысы туралы ой қозғап, рухани-адамгершілік білім беруді басты идея етіп ұстанатын  бұл </w:t>
      </w:r>
      <w:r>
        <w:rPr>
          <w:rFonts w:ascii="Times New Roman" w:hAnsi="Times New Roman" w:cs="Times New Roman"/>
          <w:bCs/>
          <w:sz w:val="28"/>
          <w:szCs w:val="28"/>
          <w:lang w:val="kk-KZ"/>
        </w:rPr>
        <w:t xml:space="preserve">бағдарламаның мақсаты  әр адамның қоршаған ортада өзін табиғаттың бір бөлшегі ретінде сезінуге; адамның өзін-өзі толық іске асыруға; өзінің әлеуметтік рөлі мен өмірлік мұратының мәнін ұғынуға;қоғамға қызмет ету әлеуетін көтеруге; әрбір тұлғаның  өзіндік  ішкі мүмкіндіктерін  толық пайдалана білуге үйрету болып табылады. </w:t>
      </w:r>
      <w:r>
        <w:rPr>
          <w:rFonts w:ascii="Times New Roman" w:hAnsi="Times New Roman" w:cs="Times New Roman"/>
          <w:sz w:val="28"/>
          <w:szCs w:val="28"/>
          <w:lang w:val="kk-KZ"/>
        </w:rPr>
        <w:t xml:space="preserve">   </w:t>
      </w:r>
    </w:p>
    <w:p w:rsidR="00704636" w:rsidRDefault="00704636" w:rsidP="00704636">
      <w:pPr>
        <w:pStyle w:val="a7"/>
        <w:widowControl w:val="0"/>
        <w:shd w:val="clear" w:color="auto" w:fill="FFFFFF"/>
        <w:spacing w:after="0" w:line="240" w:lineRule="auto"/>
        <w:ind w:left="0" w:hanging="460"/>
        <w:jc w:val="both"/>
        <w:rPr>
          <w:rFonts w:eastAsia="Times New Roman"/>
          <w:sz w:val="28"/>
          <w:szCs w:val="28"/>
          <w:lang w:val="kk-KZ"/>
        </w:rPr>
      </w:pPr>
      <w:r>
        <w:rPr>
          <w:rFonts w:eastAsia="Times New Roman"/>
          <w:sz w:val="28"/>
          <w:szCs w:val="28"/>
          <w:lang w:val="kk-KZ"/>
        </w:rPr>
        <w:t xml:space="preserve">    «</w:t>
      </w:r>
      <w:r>
        <w:rPr>
          <w:rFonts w:eastAsia="Times New Roman"/>
          <w:bCs/>
          <w:sz w:val="28"/>
          <w:szCs w:val="28"/>
          <w:lang w:val="kk-KZ"/>
        </w:rPr>
        <w:t>Өзін-өзі тану» – жаңа интегративті пән, оның мақсаты – жалпыадамзаттық құндылықтар мен адамгершілік мұраттарына сүйене отырып оқушылардың  тұлғалық дамуын қамтамасыз ету. Бұл  пән әрбір жас жеткіншекке өз өмірінің мәнін түсінуге және осы өмірдегі мақсаты мен мұраттарын анықтауға, шығар</w:t>
      </w:r>
      <w:r>
        <w:rPr>
          <w:rFonts w:eastAsia="Times New Roman"/>
          <w:bCs/>
          <w:sz w:val="28"/>
          <w:szCs w:val="28"/>
          <w:lang w:val="kk-KZ"/>
        </w:rPr>
        <w:softHyphen/>
        <w:t>машылық қабілеттері мен бейімділіктерін ашуға, қоғамдағы өз орнын табуға, өзі мен өзгелерді, сонымен қатар, өзін қоршаған әлемді бағалай білуге үйретуді көздейді.</w:t>
      </w:r>
      <w:r>
        <w:rPr>
          <w:rFonts w:eastAsia="Times New Roman"/>
          <w:b/>
          <w:sz w:val="28"/>
          <w:szCs w:val="28"/>
          <w:lang w:val="kk-KZ"/>
        </w:rPr>
        <w:t xml:space="preserve"> </w:t>
      </w:r>
      <w:r>
        <w:rPr>
          <w:rFonts w:eastAsia="Times New Roman"/>
          <w:sz w:val="28"/>
          <w:szCs w:val="28"/>
          <w:lang w:val="kk-KZ"/>
        </w:rPr>
        <w:t xml:space="preserve"> Сол себепті </w:t>
      </w:r>
      <w:r>
        <w:rPr>
          <w:rFonts w:eastAsia="Times New Roman"/>
          <w:b/>
          <w:sz w:val="28"/>
          <w:szCs w:val="28"/>
          <w:lang w:val="kk-KZ"/>
        </w:rPr>
        <w:t xml:space="preserve"> </w:t>
      </w:r>
      <w:r>
        <w:rPr>
          <w:rFonts w:eastAsia="Times New Roman"/>
          <w:sz w:val="28"/>
          <w:szCs w:val="28"/>
          <w:lang w:val="kk-KZ"/>
        </w:rPr>
        <w:t xml:space="preserve">Қазақстан Республикасының білім беру жүйесінің барлық деңгейлерінде  оқытылатын  «Өзін-өзі тану» пәні  жеке тұлғаның азаматтық белсенділігін арттыруға, рухани-адамгершілік  құндылықтарын  қалыптастыруды мақсат тұтады.   </w:t>
      </w:r>
    </w:p>
    <w:p w:rsidR="00704636" w:rsidRDefault="00704636" w:rsidP="00704636">
      <w:pPr>
        <w:spacing w:line="240" w:lineRule="auto"/>
        <w:jc w:val="both"/>
        <w:rPr>
          <w:rFonts w:ascii="Times New Roman" w:hAnsi="Times New Roman" w:cs="Times New Roman"/>
          <w:bCs/>
          <w:sz w:val="28"/>
          <w:szCs w:val="28"/>
          <w:lang w:val="kk-KZ"/>
        </w:rPr>
      </w:pPr>
      <w:r>
        <w:rPr>
          <w:rFonts w:ascii="Times New Roman" w:hAnsi="Times New Roman" w:cs="Times New Roman"/>
          <w:sz w:val="28"/>
          <w:szCs w:val="28"/>
          <w:lang w:val="kk-KZ"/>
        </w:rPr>
        <w:t xml:space="preserve">   «Өзін-өзі тану»  пәнінің мазмұндық –құрылымдық жүйесіне өзек болатын  рухани- адамгершілік  құндылықтардың тамыры тереңде жатыр. Ол халқымыздың ұлттық құндылықтарынан, рухани мұраларынан, ділінен, тағылымдық ой - толғауларынан бастау алады. Өзін-өзі таныған, өмірдің мәнін түсінген адам, өзін-өзі қадағалап, сынап, өзін-өзі тәрбиелеуге, өмірден өз орнын табуға ұмтылады.  </w:t>
      </w:r>
      <w:r>
        <w:rPr>
          <w:rFonts w:ascii="Times New Roman" w:hAnsi="Times New Roman" w:cs="Times New Roman"/>
          <w:bCs/>
          <w:sz w:val="28"/>
          <w:szCs w:val="28"/>
          <w:lang w:val="kk-KZ"/>
        </w:rPr>
        <w:t>Өзін-өзі тану, қазіргі заманғы білім берудің мәні мен мақсатын анықтай отырып, адамды бүкіл өмір бойы белсенді жасампаздық әрекетке дайындайды.  Өзін-өзі тану білім берудің мәні белгілі бір сала бойынша білімді жинақтау емес екендігін түсінуді, адамның өзін-өзі үздіксіз жетілдіріп отыруын, тұлғалық дамуына ұмтылысын жүзеге асыруды, шығармашылық белсен</w:t>
      </w:r>
      <w:r>
        <w:rPr>
          <w:rFonts w:ascii="Times New Roman" w:hAnsi="Times New Roman" w:cs="Times New Roman"/>
          <w:bCs/>
          <w:sz w:val="28"/>
          <w:szCs w:val="28"/>
          <w:lang w:val="kk-KZ"/>
        </w:rPr>
        <w:softHyphen/>
        <w:t>ділікке, зияткерлікке,  өзімен және өзін қоршаған ортамен үйлесімдікке қол жеткізуін қамтамасыз етеді.</w:t>
      </w:r>
      <w:r>
        <w:rPr>
          <w:rFonts w:ascii="Times New Roman" w:hAnsi="Times New Roman" w:cs="Times New Roman"/>
          <w:sz w:val="28"/>
          <w:szCs w:val="28"/>
          <w:lang w:val="kk-KZ"/>
        </w:rPr>
        <w:t xml:space="preserve">      </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Он жылдан астам тарихы бар «Өзін-өзі тану»  оқу курсын  оқытудың  жоғары білім беру жүйесінде   ерекше мәнге ие болуы да осыған саяды. </w:t>
      </w:r>
      <w:r>
        <w:rPr>
          <w:rFonts w:ascii="Times New Roman" w:hAnsi="Times New Roman" w:cs="Times New Roman"/>
          <w:bCs/>
          <w:sz w:val="28"/>
          <w:szCs w:val="28"/>
          <w:lang w:val="kk-KZ"/>
        </w:rPr>
        <w:t>Бұл курс болашақ маманды өзінің тұлғалық дамуындағы мақсаты мен мұраттарын анықтауға, шығар</w:t>
      </w:r>
      <w:r>
        <w:rPr>
          <w:rFonts w:ascii="Times New Roman" w:hAnsi="Times New Roman" w:cs="Times New Roman"/>
          <w:bCs/>
          <w:sz w:val="28"/>
          <w:szCs w:val="28"/>
          <w:lang w:val="kk-KZ"/>
        </w:rPr>
        <w:softHyphen/>
        <w:t>машылық қабілеттері мен бейімділіктерін ашуға,</w:t>
      </w:r>
      <w:r>
        <w:rPr>
          <w:rFonts w:ascii="Times New Roman" w:hAnsi="Times New Roman" w:cs="Times New Roman"/>
          <w:sz w:val="28"/>
          <w:szCs w:val="28"/>
          <w:lang w:val="kk-KZ"/>
        </w:rPr>
        <w:t xml:space="preserve"> түрлі мәселелерді адамгершілік қағидаларға сәйкес шешуге, </w:t>
      </w:r>
      <w:r>
        <w:rPr>
          <w:rFonts w:ascii="Times New Roman" w:hAnsi="Times New Roman" w:cs="Times New Roman"/>
          <w:bCs/>
          <w:sz w:val="28"/>
          <w:szCs w:val="28"/>
          <w:lang w:val="kk-KZ"/>
        </w:rPr>
        <w:t xml:space="preserve"> қоғамдағы өз орнын табуға, өзі мен өзгелерді, сонымен қатар, өзін қоршаған әлемді бағалай білуге үйретуді көздейді. </w:t>
      </w:r>
      <w:r>
        <w:rPr>
          <w:rFonts w:ascii="Times New Roman" w:hAnsi="Times New Roman" w:cs="Times New Roman"/>
          <w:sz w:val="28"/>
          <w:szCs w:val="28"/>
          <w:lang w:val="kk-KZ"/>
        </w:rPr>
        <w:t xml:space="preserve">  Өзін-өзі тану нәтижесінде болашақ мамандар өз ойы, сөзі және іс-әрекеттерінде шынайы болуға, </w:t>
      </w:r>
      <w:r>
        <w:rPr>
          <w:rFonts w:ascii="Times New Roman" w:hAnsi="Times New Roman" w:cs="Times New Roman"/>
          <w:spacing w:val="-4"/>
          <w:sz w:val="28"/>
          <w:szCs w:val="28"/>
          <w:lang w:val="kk-KZ"/>
        </w:rPr>
        <w:t xml:space="preserve">азаматтық және елжандылық танытуға және </w:t>
      </w:r>
      <w:r>
        <w:rPr>
          <w:rFonts w:ascii="Times New Roman" w:hAnsi="Times New Roman" w:cs="Times New Roman"/>
          <w:sz w:val="28"/>
          <w:szCs w:val="28"/>
          <w:lang w:val="kk-KZ"/>
        </w:rPr>
        <w:t xml:space="preserve"> ізгілік әлеміндегі игі істердің басында тұруға  дағдыланады. Сонымен қатар, </w:t>
      </w:r>
      <w:r>
        <w:rPr>
          <w:rFonts w:ascii="Times New Roman" w:hAnsi="Times New Roman" w:cs="Times New Roman"/>
          <w:bCs/>
          <w:sz w:val="28"/>
          <w:szCs w:val="28"/>
          <w:lang w:val="kk-KZ"/>
        </w:rPr>
        <w:t xml:space="preserve">  өзін-өзі тану  адамның шығармашылық белсен</w:t>
      </w:r>
      <w:r>
        <w:rPr>
          <w:rFonts w:ascii="Times New Roman" w:hAnsi="Times New Roman" w:cs="Times New Roman"/>
          <w:bCs/>
          <w:sz w:val="28"/>
          <w:szCs w:val="28"/>
          <w:lang w:val="kk-KZ"/>
        </w:rPr>
        <w:softHyphen/>
        <w:t>ділікке ұмтылуын,  жан</w:t>
      </w:r>
      <w:r>
        <w:rPr>
          <w:rFonts w:ascii="Times New Roman" w:hAnsi="Times New Roman" w:cs="Times New Roman"/>
          <w:sz w:val="28"/>
          <w:szCs w:val="28"/>
          <w:lang w:val="kk-KZ"/>
        </w:rPr>
        <w:t>-</w:t>
      </w:r>
      <w:r>
        <w:rPr>
          <w:rFonts w:ascii="Times New Roman" w:hAnsi="Times New Roman" w:cs="Times New Roman"/>
          <w:bCs/>
          <w:sz w:val="28"/>
          <w:szCs w:val="28"/>
          <w:lang w:val="kk-KZ"/>
        </w:rPr>
        <w:t>жақты дамуын қамтамасыз ететін үдеріс ретінде тұлғаның интеллектуалдық әлеуетін  қалыптастыруға  негіз болады.</w:t>
      </w:r>
      <w:r>
        <w:rPr>
          <w:rFonts w:ascii="Times New Roman" w:hAnsi="Times New Roman" w:cs="Times New Roman"/>
          <w:sz w:val="28"/>
          <w:szCs w:val="28"/>
          <w:lang w:val="kk-KZ"/>
        </w:rPr>
        <w:t xml:space="preserve"> </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Жоғары оқу орындарындағы  «Өзін-өзі тану» пәні құрылымы бойынша  үлкен екі  блоктан  тұрады.  </w:t>
      </w:r>
      <w:r>
        <w:rPr>
          <w:rFonts w:ascii="Times New Roman" w:hAnsi="Times New Roman" w:cs="Times New Roman"/>
          <w:bCs/>
          <w:sz w:val="28"/>
          <w:szCs w:val="28"/>
          <w:lang w:val="kk-KZ"/>
        </w:rPr>
        <w:t xml:space="preserve">«Өзін-өзі тану негіздері» атты </w:t>
      </w:r>
      <w:r>
        <w:rPr>
          <w:rFonts w:ascii="Times New Roman" w:hAnsi="Times New Roman" w:cs="Times New Roman"/>
          <w:sz w:val="28"/>
          <w:szCs w:val="28"/>
          <w:lang w:val="kk-KZ"/>
        </w:rPr>
        <w:t xml:space="preserve"> бірінші </w:t>
      </w:r>
      <w:r>
        <w:rPr>
          <w:rFonts w:ascii="Times New Roman" w:hAnsi="Times New Roman" w:cs="Times New Roman"/>
          <w:bCs/>
          <w:sz w:val="28"/>
          <w:szCs w:val="28"/>
          <w:lang w:val="kk-KZ"/>
        </w:rPr>
        <w:t xml:space="preserve">  блоктің  </w:t>
      </w:r>
      <w:r>
        <w:rPr>
          <w:rFonts w:ascii="Times New Roman" w:hAnsi="Times New Roman" w:cs="Times New Roman"/>
          <w:sz w:val="28"/>
          <w:szCs w:val="28"/>
          <w:lang w:val="kk-KZ"/>
        </w:rPr>
        <w:t xml:space="preserve">білім мазмұнында  жалпыадамзаттық құндылықтарды меңгерту қарастырылады.  Мұнда  студенттердің өзін-өзі тануға және шығармашылық өзін-өзі жүзеге асыруына қажетті құндылықтар жүйесін ұғындыру, әлемнің тұтас  бейнесін  қалыптастыруға, жалпыадамзаттық құндылықтардың мәнін түсінуге көмектесетін рефлексия, өзін-өзі талдау, өзін-өзі тәрбиелеу дағдыларын қалыптастыру және  білім алу арқылы  өмірлік жағдаяттарда адамгершілік мінез-құлық тәжірибесін қалыптастыру мәселелері қарастырылады. «Өзін-өзі танудың» оқыту білім алушыларға: </w:t>
      </w:r>
    </w:p>
    <w:p w:rsidR="00704636" w:rsidRDefault="00704636" w:rsidP="00704636">
      <w:pPr>
        <w:pStyle w:val="a7"/>
        <w:numPr>
          <w:ilvl w:val="0"/>
          <w:numId w:val="3"/>
        </w:numPr>
        <w:shd w:val="clear" w:color="auto" w:fill="FFFFFF"/>
        <w:spacing w:after="0" w:line="240" w:lineRule="auto"/>
        <w:jc w:val="both"/>
        <w:rPr>
          <w:spacing w:val="2"/>
          <w:sz w:val="28"/>
          <w:szCs w:val="28"/>
          <w:lang w:val="kk-KZ"/>
        </w:rPr>
      </w:pPr>
      <w:r>
        <w:rPr>
          <w:spacing w:val="2"/>
          <w:sz w:val="28"/>
          <w:szCs w:val="28"/>
          <w:lang w:val="kk-KZ"/>
        </w:rPr>
        <w:t>әлемнің тұтастығын, адамның, қоғамның және табиғаттың бірлігі және өзара тәуелділігін;</w:t>
      </w:r>
    </w:p>
    <w:p w:rsidR="00704636" w:rsidRDefault="00704636" w:rsidP="00704636">
      <w:pPr>
        <w:pStyle w:val="a7"/>
        <w:numPr>
          <w:ilvl w:val="0"/>
          <w:numId w:val="3"/>
        </w:numPr>
        <w:shd w:val="clear" w:color="auto" w:fill="FFFFFF"/>
        <w:spacing w:after="0" w:line="240" w:lineRule="auto"/>
        <w:jc w:val="both"/>
        <w:rPr>
          <w:spacing w:val="-1"/>
          <w:sz w:val="28"/>
          <w:szCs w:val="28"/>
          <w:lang w:val="kk-KZ"/>
        </w:rPr>
      </w:pPr>
      <w:r>
        <w:rPr>
          <w:spacing w:val="-1"/>
          <w:sz w:val="28"/>
          <w:szCs w:val="28"/>
          <w:lang w:val="kk-KZ"/>
        </w:rPr>
        <w:t>адамның, оның өмірінің және абыройы мен қадір-қасиетін, құқықтары мен бостандықтарының құндылықтарын, жалпыадамзаттық құндылықтарға жақындығын көрсетуді;</w:t>
      </w:r>
    </w:p>
    <w:p w:rsidR="00704636" w:rsidRDefault="00704636" w:rsidP="00704636">
      <w:pPr>
        <w:pStyle w:val="a7"/>
        <w:numPr>
          <w:ilvl w:val="0"/>
          <w:numId w:val="3"/>
        </w:numPr>
        <w:shd w:val="clear" w:color="auto" w:fill="FFFFFF"/>
        <w:spacing w:after="0" w:line="240" w:lineRule="auto"/>
        <w:jc w:val="both"/>
        <w:rPr>
          <w:spacing w:val="3"/>
          <w:sz w:val="28"/>
          <w:szCs w:val="28"/>
          <w:lang w:val="kk-KZ"/>
        </w:rPr>
      </w:pPr>
      <w:r>
        <w:rPr>
          <w:spacing w:val="3"/>
          <w:sz w:val="28"/>
          <w:szCs w:val="28"/>
          <w:lang w:val="kk-KZ"/>
        </w:rPr>
        <w:t>қоғамдағы өзінің орны және неге арналғандығын, өзін-өзі  мейлінше толық шығармашылық жүзеге асыру қажеттілігін;</w:t>
      </w:r>
    </w:p>
    <w:p w:rsidR="00704636" w:rsidRDefault="00704636" w:rsidP="00704636">
      <w:pPr>
        <w:pStyle w:val="a7"/>
        <w:numPr>
          <w:ilvl w:val="0"/>
          <w:numId w:val="3"/>
        </w:numPr>
        <w:shd w:val="clear" w:color="auto" w:fill="FFFFFF"/>
        <w:spacing w:after="0" w:line="240" w:lineRule="auto"/>
        <w:jc w:val="both"/>
        <w:rPr>
          <w:spacing w:val="3"/>
          <w:sz w:val="28"/>
          <w:szCs w:val="28"/>
          <w:lang w:val="kk-KZ"/>
        </w:rPr>
      </w:pPr>
      <w:r>
        <w:rPr>
          <w:spacing w:val="-1"/>
          <w:sz w:val="28"/>
          <w:szCs w:val="28"/>
          <w:lang w:val="kk-KZ"/>
        </w:rPr>
        <w:t>өмірдегі адами қарым-қатынастар құндылығын (отбасы, махаббат, достық)</w:t>
      </w:r>
      <w:r>
        <w:rPr>
          <w:sz w:val="28"/>
          <w:szCs w:val="28"/>
          <w:lang w:val="kk-KZ"/>
        </w:rPr>
        <w:t xml:space="preserve"> терең </w:t>
      </w:r>
      <w:r>
        <w:rPr>
          <w:b/>
          <w:sz w:val="28"/>
          <w:szCs w:val="28"/>
          <w:lang w:val="kk-KZ"/>
        </w:rPr>
        <w:t xml:space="preserve"> </w:t>
      </w:r>
      <w:r>
        <w:rPr>
          <w:sz w:val="28"/>
          <w:szCs w:val="28"/>
          <w:lang w:val="kk-KZ"/>
        </w:rPr>
        <w:t xml:space="preserve">үйретіп, олардың танымдық белсенділігін, адамгершілік сапаларын дамытуға негіз болады. </w:t>
      </w:r>
    </w:p>
    <w:p w:rsidR="00704636" w:rsidRDefault="00704636" w:rsidP="00704636">
      <w:pPr>
        <w:pStyle w:val="a7"/>
        <w:shd w:val="clear" w:color="auto" w:fill="FFFFFF"/>
        <w:spacing w:after="0" w:line="240" w:lineRule="auto"/>
        <w:ind w:left="0" w:firstLine="360"/>
        <w:jc w:val="both"/>
        <w:rPr>
          <w:spacing w:val="3"/>
          <w:sz w:val="28"/>
          <w:szCs w:val="28"/>
          <w:lang w:val="kk-KZ"/>
        </w:rPr>
      </w:pPr>
      <w:r>
        <w:rPr>
          <w:sz w:val="28"/>
          <w:szCs w:val="28"/>
          <w:lang w:val="kk-KZ"/>
        </w:rPr>
        <w:t xml:space="preserve">Аталған  блокта  сонымен қатар </w:t>
      </w:r>
      <w:r>
        <w:rPr>
          <w:spacing w:val="3"/>
          <w:sz w:val="28"/>
          <w:szCs w:val="28"/>
          <w:lang w:val="kk-KZ"/>
        </w:rPr>
        <w:t>өз Отаны – Қазақстан Республикасын сүю; елжанды азамат болу,</w:t>
      </w:r>
      <w:r>
        <w:rPr>
          <w:sz w:val="28"/>
          <w:szCs w:val="28"/>
          <w:lang w:val="kk-KZ"/>
        </w:rPr>
        <w:t>тарихқа, отандық және әлемдік мәдени мұраға құндылықты қарау;</w:t>
      </w:r>
      <w:r>
        <w:rPr>
          <w:spacing w:val="3"/>
          <w:sz w:val="28"/>
          <w:szCs w:val="28"/>
          <w:lang w:val="kk-KZ"/>
        </w:rPr>
        <w:t>әлемді және өзін-өзі тануда жасампаздық белсенділік таныту;өмірлік және кәсіби жағдаяттарда адамгершілік критерийлерін басшылыққа алу;адамдарға түсіністікпен қарау, өзге наным сенім, көзқарастағы адамдарға төзімділік (толеранттылық) таныту;</w:t>
      </w:r>
      <w:r>
        <w:rPr>
          <w:spacing w:val="-1"/>
          <w:sz w:val="28"/>
          <w:szCs w:val="28"/>
          <w:lang w:val="kk-KZ"/>
        </w:rPr>
        <w:t>табиғатқа, қоршаған ортаға жауапкершілікпен қарау;</w:t>
      </w:r>
      <w:r>
        <w:rPr>
          <w:sz w:val="28"/>
          <w:szCs w:val="28"/>
          <w:lang w:val="kk-KZ"/>
        </w:rPr>
        <w:t xml:space="preserve">салауатты өмір салтын ұстану, өзінің физикалық және эмоционалдық-рухани жағдайын бірқалыпта ұста алу </w:t>
      </w:r>
      <w:r>
        <w:rPr>
          <w:bCs/>
          <w:sz w:val="28"/>
          <w:szCs w:val="28"/>
          <w:lang w:val="kk-KZ"/>
        </w:rPr>
        <w:t>құзіреттерін игеруге</w:t>
      </w:r>
      <w:r>
        <w:rPr>
          <w:b/>
          <w:bCs/>
          <w:sz w:val="28"/>
          <w:szCs w:val="28"/>
          <w:lang w:val="kk-KZ"/>
        </w:rPr>
        <w:t xml:space="preserve"> </w:t>
      </w:r>
      <w:r>
        <w:rPr>
          <w:sz w:val="28"/>
          <w:szCs w:val="28"/>
          <w:lang w:val="kk-KZ"/>
        </w:rPr>
        <w:t xml:space="preserve">мүмкіндік туады. </w:t>
      </w:r>
    </w:p>
    <w:p w:rsidR="00704636" w:rsidRDefault="00704636" w:rsidP="00704636">
      <w:pPr>
        <w:pStyle w:val="a7"/>
        <w:shd w:val="clear" w:color="auto" w:fill="FFFFFF"/>
        <w:tabs>
          <w:tab w:val="num" w:pos="1773"/>
        </w:tabs>
        <w:spacing w:after="0" w:line="240" w:lineRule="auto"/>
        <w:ind w:left="0"/>
        <w:jc w:val="both"/>
        <w:rPr>
          <w:sz w:val="28"/>
          <w:szCs w:val="28"/>
          <w:lang w:val="kk-KZ"/>
        </w:rPr>
      </w:pPr>
      <w:r>
        <w:rPr>
          <w:bCs/>
          <w:sz w:val="28"/>
          <w:szCs w:val="28"/>
          <w:lang w:val="kk-KZ"/>
        </w:rPr>
        <w:t xml:space="preserve">     «Педагогтың кәсіби өзін-өзі тануы және өзін-өзі дамытуы» атты </w:t>
      </w:r>
      <w:r>
        <w:rPr>
          <w:sz w:val="28"/>
          <w:szCs w:val="28"/>
          <w:lang w:val="kk-KZ"/>
        </w:rPr>
        <w:t xml:space="preserve">2  блокта   болашақ педагогтердің ізгілікті дүниетанымын дамыту, олардың тұлғалық және кәсіби өзін-өзі дамытуы, оқушылардың өзін-өзі тануы мен өзін-өзі дамытуына педагогикалық қолдау көрсету жөнінде теориялық білім мен практикалық іскерліктер жүйесін қалыптастыруға назар аударылады. [6].   </w:t>
      </w:r>
    </w:p>
    <w:p w:rsidR="00704636" w:rsidRPr="00704636" w:rsidRDefault="00704636" w:rsidP="00704636">
      <w:pPr>
        <w:pStyle w:val="a7"/>
        <w:shd w:val="clear" w:color="auto" w:fill="FFFFFF"/>
        <w:tabs>
          <w:tab w:val="num" w:pos="1773"/>
        </w:tabs>
        <w:spacing w:after="0" w:line="240" w:lineRule="auto"/>
        <w:ind w:left="0"/>
        <w:jc w:val="both"/>
        <w:rPr>
          <w:rStyle w:val="s1"/>
          <w:b w:val="0"/>
          <w:sz w:val="28"/>
          <w:szCs w:val="28"/>
          <w:lang w:val="kk-KZ"/>
        </w:rPr>
      </w:pPr>
      <w:r>
        <w:rPr>
          <w:sz w:val="28"/>
          <w:szCs w:val="28"/>
          <w:lang w:val="kk-KZ"/>
        </w:rPr>
        <w:t xml:space="preserve">     Педагогтің кәсіби өзін</w:t>
      </w:r>
      <w:r>
        <w:rPr>
          <w:spacing w:val="-4"/>
          <w:sz w:val="28"/>
          <w:szCs w:val="28"/>
          <w:lang w:val="kk-KZ"/>
        </w:rPr>
        <w:t>-</w:t>
      </w:r>
      <w:r>
        <w:rPr>
          <w:sz w:val="28"/>
          <w:szCs w:val="28"/>
          <w:lang w:val="kk-KZ"/>
        </w:rPr>
        <w:t>өзі тануы нәтижесінде болашақ маман педагогикалық қызметтің құндылық-мәндік негіздерін, кәсіби өзін-өзі дамытудың басты заңдылықтарын,</w:t>
      </w:r>
      <w:r>
        <w:rPr>
          <w:spacing w:val="-4"/>
          <w:sz w:val="28"/>
          <w:szCs w:val="28"/>
          <w:lang w:val="kk-KZ"/>
        </w:rPr>
        <w:t xml:space="preserve"> педагогтің кәсіби өзін-өзі тануы мен табысты өзін-өзі дамытуының тетіктері мен шарттарын </w:t>
      </w:r>
      <w:r>
        <w:rPr>
          <w:bCs/>
          <w:sz w:val="28"/>
          <w:szCs w:val="28"/>
          <w:lang w:val="kk-KZ"/>
        </w:rPr>
        <w:t>білуге ұмтылады.</w:t>
      </w:r>
    </w:p>
    <w:p w:rsidR="00704636" w:rsidRPr="00704636" w:rsidRDefault="00704636" w:rsidP="00704636">
      <w:pPr>
        <w:spacing w:after="0" w:line="240" w:lineRule="auto"/>
        <w:ind w:firstLine="567"/>
        <w:jc w:val="both"/>
        <w:rPr>
          <w:lang w:val="kk-KZ"/>
        </w:rPr>
      </w:pPr>
      <w:r>
        <w:rPr>
          <w:rFonts w:ascii="Times New Roman" w:hAnsi="Times New Roman" w:cs="Times New Roman"/>
          <w:sz w:val="28"/>
          <w:szCs w:val="28"/>
          <w:lang w:val="kk-KZ"/>
        </w:rPr>
        <w:t xml:space="preserve"> Тұтастай алғанда, «Өзін-өзі тану» пәнінің интегративті сипаты  жас өспірімдер мен жастарға рухани-адамгершілік білім негіздерін меңгертудің бүгінгі таңда аса маңызды екендігін айқындай түседі. «Өзін-өзі тану» метапәнін  білім беру жүйесінің барлық деңгейлеріне  жаппай  ендіру  бойынша жүргізілген мониторингтік талдаулар  нәтижесі   пәннің  тәрбиелік мәнінің де өзектілігін анықтай түседі. Олай болса, «Өзін-өзі тану» пәнін  </w:t>
      </w:r>
      <w:r>
        <w:rPr>
          <w:rFonts w:ascii="Times New Roman" w:hAnsi="Times New Roman" w:cs="Times New Roman"/>
          <w:sz w:val="28"/>
          <w:szCs w:val="28"/>
          <w:lang w:val="kk-KZ"/>
        </w:rPr>
        <w:lastRenderedPageBreak/>
        <w:t xml:space="preserve">бойынша берілетін білім мазмұнын  уақыт талабына сай  меңгерту   оның мазмұндық - құрылымдық жүйесін   жаңа көзқараста  жетілдіруді  талап етеді. Бүгінгі таңда «Өзін-өзі тану»  пәнінің мазмұнын  мәңгілік жалпыадамзаттық құндылықтармен ұштастыру   жаңа бағыттардың бірі болып, бұл өз кезегінде пәнді оқытудың  жаңа кезеңіне  қадам жасап отыр. Бұл  игі істің тарихи  бастауы болашақтың еншісінде деп айтуымызға болады. </w:t>
      </w:r>
    </w:p>
    <w:p w:rsidR="00704636" w:rsidRDefault="00704636" w:rsidP="00704636">
      <w:pPr>
        <w:spacing w:after="0" w:line="240" w:lineRule="auto"/>
        <w:ind w:firstLine="567"/>
        <w:jc w:val="both"/>
        <w:rPr>
          <w:rFonts w:ascii="Times New Roman" w:hAnsi="Times New Roman" w:cs="Times New Roman"/>
          <w:sz w:val="28"/>
          <w:szCs w:val="28"/>
          <w:lang w:val="kk-KZ"/>
        </w:rPr>
      </w:pPr>
    </w:p>
    <w:p w:rsidR="00704636" w:rsidRDefault="00704636" w:rsidP="00704636">
      <w:pPr>
        <w:spacing w:line="240" w:lineRule="auto"/>
        <w:jc w:val="center"/>
        <w:rPr>
          <w:rFonts w:ascii="Times New Roman" w:hAnsi="Times New Roman" w:cs="Times New Roman"/>
          <w:b/>
          <w:bCs/>
          <w:sz w:val="28"/>
          <w:szCs w:val="28"/>
          <w:lang w:val="kk-KZ"/>
        </w:rPr>
      </w:pPr>
      <w:r>
        <w:rPr>
          <w:rFonts w:ascii="Times New Roman" w:hAnsi="Times New Roman" w:cs="Times New Roman"/>
          <w:b/>
          <w:sz w:val="28"/>
          <w:szCs w:val="28"/>
          <w:lang w:val="kk-KZ"/>
        </w:rPr>
        <w:t>Дәріс 4.Рухани-адамгершілік білім беру бағдарламасының гуманистік сипаты. Ізгілік педагогикасы.</w:t>
      </w:r>
      <w:r>
        <w:rPr>
          <w:rFonts w:ascii="Times New Roman" w:hAnsi="Times New Roman" w:cs="Times New Roman"/>
          <w:b/>
          <w:bCs/>
          <w:sz w:val="28"/>
          <w:szCs w:val="28"/>
          <w:lang w:val="kk-KZ"/>
        </w:rPr>
        <w:t>Педагогиканың үш типі.Мұғалімнің үш стилі</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Педагогика – әлемдегі керемет өнер. Әр баланың өзінің педагогикасы болуы керек. Педагогика ерекше ғылым ретінде философиялық  білімдер жүйесінен ХІІ ғасырдың басында бөлектеніп шықты. Педагогиканың өзіндік статусы аса көрнекті чех педагогы Ян Амос  Коменскийдің (1592-1670) еңбектерінде беки түсті. «Ұлы Дидактика», «Аналар мектебі». Коменский ізімен Англияда Джон Локк(1632-1704), Францияда Жан- Жак Руссо(1712-1781), Швейцарияда И.Г. Песталоцци(1746-1827), Германияда И. Герварт(1776-1841), Адольф Дистерберг(1790-1866)  және т.б.  ғылым өкілдері келіп шықты. ХVII ғ. мен XIXғ. аралығы  педагогикалық теорияның қарқын ала дамыған, тәрбиелік идеялардың өрбіген заманы болды. Ресейде К.Д. Ушинский, Н.И. Пирогов, В.В. Водовозов, Л.Н. Толстой және т.б. Ұлттық педагогикалық теория мен тәрбие мәселелері Ы. Алтынсарин, С. Кобеев, А. Байтурсынов, С. Аспандияров және т.б. Еңбектерінде көрініс тапты. </w:t>
      </w:r>
    </w:p>
    <w:p w:rsidR="00704636" w:rsidRDefault="00704636" w:rsidP="00704636">
      <w:pPr>
        <w:spacing w:line="240" w:lineRule="auto"/>
        <w:jc w:val="both"/>
        <w:rPr>
          <w:rFonts w:ascii="Times New Roman" w:hAnsi="Times New Roman" w:cs="Times New Roman"/>
          <w:b/>
          <w:bCs/>
          <w:sz w:val="28"/>
          <w:szCs w:val="28"/>
          <w:lang w:val="kk-KZ"/>
        </w:rPr>
      </w:pPr>
      <w:r>
        <w:rPr>
          <w:rStyle w:val="apple-style-span"/>
          <w:b/>
          <w:color w:val="000000"/>
          <w:sz w:val="28"/>
          <w:szCs w:val="28"/>
          <w:lang w:val="kk-KZ"/>
        </w:rPr>
        <w:t xml:space="preserve">    Рухани ізгілік (Ш.Амонашвили)</w:t>
      </w:r>
      <w:r>
        <w:rPr>
          <w:rStyle w:val="apple-style-span"/>
          <w:color w:val="000000"/>
          <w:sz w:val="28"/>
          <w:szCs w:val="28"/>
          <w:lang w:val="kk-KZ"/>
        </w:rPr>
        <w:t xml:space="preserve"> Әрбір бала- керемет рухани күш иесі. Ол шетсіз шесіздікті танып білуге ұмтылады. Мұндай ұмытылыс адам баласының бойында дүниеге келген сәтінен- ақ пайда болады, Сондықтан да кез- келген мұғалім әр балаға рухани күш иесі ретінде қарау керек. Мұғалімнің мұндай көзқарасы баланың белсенділігін арттырады. Білімге деген құштарлығын көбейтеді. Балаға сеніммен қарау баланы тек қуаттандыра түседі.</w:t>
      </w:r>
      <w:r>
        <w:rPr>
          <w:rFonts w:ascii="Times New Roman" w:hAnsi="Times New Roman" w:cs="Times New Roman"/>
          <w:bCs/>
          <w:sz w:val="28"/>
          <w:szCs w:val="28"/>
          <w:lang w:val="kk-KZ"/>
        </w:rPr>
        <w:t xml:space="preserve">  </w:t>
      </w:r>
    </w:p>
    <w:p w:rsidR="00704636" w:rsidRDefault="00704636" w:rsidP="00704636">
      <w:pPr>
        <w:spacing w:line="240" w:lineRule="auto"/>
        <w:jc w:val="both"/>
        <w:rPr>
          <w:rFonts w:ascii="Times New Roman" w:hAnsi="Times New Roman" w:cs="Times New Roman"/>
          <w:b/>
          <w:bCs/>
          <w:sz w:val="28"/>
          <w:szCs w:val="28"/>
          <w:lang w:val="kk-KZ"/>
        </w:rPr>
      </w:pPr>
      <w:r>
        <w:rPr>
          <w:rFonts w:ascii="Times New Roman" w:hAnsi="Times New Roman" w:cs="Times New Roman"/>
          <w:b/>
          <w:bCs/>
          <w:i/>
          <w:iCs/>
          <w:sz w:val="28"/>
          <w:szCs w:val="28"/>
          <w:u w:val="single"/>
          <w:lang w:val="kk-KZ"/>
        </w:rPr>
        <w:t>Ізгілікті педагогикалық ойлар постулаты:</w:t>
      </w:r>
    </w:p>
    <w:p w:rsidR="00704636" w:rsidRDefault="00704636" w:rsidP="00704636">
      <w:pPr>
        <w:numPr>
          <w:ilvl w:val="0"/>
          <w:numId w:val="4"/>
        </w:num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Баланың бойындағы жоғарғы рухани бастауы оның жарқын тағдырына, шексіз кемелдену мүмкіндігіне деген сенім. </w:t>
      </w:r>
    </w:p>
    <w:p w:rsidR="00704636" w:rsidRDefault="00704636" w:rsidP="00704636">
      <w:pPr>
        <w:numPr>
          <w:ilvl w:val="0"/>
          <w:numId w:val="4"/>
        </w:num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Өз бойындағы жоғарғы рухани бастауға, оның  жарқын болашақ тағдырына шексіз кемелдену мүмкіндігіне деген сенім. </w:t>
      </w:r>
    </w:p>
    <w:p w:rsidR="00704636" w:rsidRDefault="00704636" w:rsidP="00704636">
      <w:pPr>
        <w:numPr>
          <w:ilvl w:val="0"/>
          <w:numId w:val="4"/>
        </w:numPr>
        <w:spacing w:after="0" w:line="240" w:lineRule="auto"/>
        <w:ind w:left="360"/>
        <w:jc w:val="both"/>
        <w:rPr>
          <w:rFonts w:ascii="Times New Roman" w:hAnsi="Times New Roman" w:cs="Times New Roman"/>
          <w:bCs/>
          <w:sz w:val="28"/>
          <w:szCs w:val="28"/>
          <w:lang w:val="kk-KZ"/>
        </w:rPr>
      </w:pPr>
      <w:r>
        <w:rPr>
          <w:rFonts w:ascii="Times New Roman" w:hAnsi="Times New Roman" w:cs="Times New Roman"/>
          <w:bCs/>
          <w:sz w:val="28"/>
          <w:szCs w:val="28"/>
          <w:lang w:val="kk-KZ"/>
        </w:rPr>
        <w:t>Тек ізгі әдістердің күшіне деген сенім.</w:t>
      </w:r>
    </w:p>
    <w:p w:rsidR="00704636" w:rsidRDefault="00704636" w:rsidP="00704636">
      <w:pPr>
        <w:spacing w:line="240" w:lineRule="auto"/>
        <w:jc w:val="both"/>
        <w:rPr>
          <w:rFonts w:ascii="Times New Roman" w:hAnsi="Times New Roman" w:cs="Times New Roman"/>
          <w:b/>
          <w:bCs/>
          <w:sz w:val="28"/>
          <w:szCs w:val="28"/>
          <w:lang w:val="kk-KZ"/>
        </w:rPr>
      </w:pPr>
      <w:r>
        <w:rPr>
          <w:rFonts w:ascii="Times New Roman" w:hAnsi="Times New Roman" w:cs="Times New Roman"/>
          <w:b/>
          <w:bCs/>
          <w:i/>
          <w:iCs/>
          <w:sz w:val="28"/>
          <w:szCs w:val="28"/>
          <w:u w:val="single"/>
          <w:lang w:val="kk-KZ"/>
        </w:rPr>
        <w:t>Ізгілікті педагогиканың кезеңдері:</w:t>
      </w:r>
    </w:p>
    <w:p w:rsidR="00704636" w:rsidRDefault="00704636" w:rsidP="00704636">
      <w:pPr>
        <w:spacing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 Ізгілікті  тұлға педагогикасы- Ізгі Адам тәрбиелеуді өзінің  басты мақсаты етіп қояды.     - Ізгіліктік педагогика- педагогиканың  рухани  аспектілерін  анықтай  отырып, оның  жаңа  Ізгіліктік  қырын  ашады. </w:t>
      </w:r>
    </w:p>
    <w:p w:rsidR="00704636" w:rsidRDefault="00704636" w:rsidP="00704636">
      <w:pPr>
        <w:spacing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  Рухани-ізгіліктік педагогика- Руханилық және Ізгілік ұғымдары тығыз байланысты, ол екеуі ізгілік педагогикасының негізін құрайды.   </w:t>
      </w:r>
    </w:p>
    <w:p w:rsidR="00704636" w:rsidRDefault="00704636" w:rsidP="00704636">
      <w:pPr>
        <w:spacing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Ізгілік педагогикасының идеясы:</w:t>
      </w:r>
    </w:p>
    <w:p w:rsidR="00704636" w:rsidRDefault="00704636" w:rsidP="00704636">
      <w:pPr>
        <w:spacing w:line="240" w:lineRule="auto"/>
        <w:jc w:val="both"/>
        <w:rPr>
          <w:rFonts w:ascii="Times New Roman" w:hAnsi="Times New Roman" w:cs="Times New Roman"/>
          <w:bCs/>
          <w:sz w:val="28"/>
          <w:szCs w:val="28"/>
          <w:lang w:val="kk-KZ"/>
        </w:rPr>
      </w:pPr>
      <w:r>
        <w:rPr>
          <w:rFonts w:ascii="Times New Roman" w:hAnsi="Times New Roman" w:cs="Times New Roman"/>
          <w:bCs/>
          <w:iCs/>
          <w:sz w:val="28"/>
          <w:szCs w:val="28"/>
          <w:lang w:val="kk-KZ"/>
        </w:rPr>
        <w:t xml:space="preserve">      - Педагогикалық үдерісте баланың шынайы адами құндылықтарды танып білуі және оны меңгеруі;                                                        </w:t>
      </w:r>
    </w:p>
    <w:p w:rsidR="00704636" w:rsidRDefault="00704636" w:rsidP="00704636">
      <w:pPr>
        <w:spacing w:line="240" w:lineRule="auto"/>
        <w:jc w:val="both"/>
        <w:rPr>
          <w:rFonts w:ascii="Times New Roman" w:hAnsi="Times New Roman" w:cs="Times New Roman"/>
          <w:bCs/>
          <w:sz w:val="28"/>
          <w:szCs w:val="28"/>
          <w:lang w:val="kk-KZ"/>
        </w:rPr>
      </w:pPr>
      <w:r>
        <w:rPr>
          <w:rFonts w:ascii="Times New Roman" w:hAnsi="Times New Roman" w:cs="Times New Roman"/>
          <w:bCs/>
          <w:iCs/>
          <w:sz w:val="28"/>
          <w:szCs w:val="28"/>
          <w:lang w:val="kk-KZ"/>
        </w:rPr>
        <w:t xml:space="preserve">      - Педагогикалық үдерісте баланы әлеуметке қарсы бағыттайтын тәсілдердің қолдануына жол берілмеуі;</w:t>
      </w:r>
    </w:p>
    <w:p w:rsidR="00704636" w:rsidRDefault="00704636" w:rsidP="00704636">
      <w:pPr>
        <w:spacing w:line="240" w:lineRule="auto"/>
        <w:jc w:val="both"/>
        <w:rPr>
          <w:rFonts w:ascii="Times New Roman" w:hAnsi="Times New Roman" w:cs="Times New Roman"/>
          <w:bCs/>
          <w:sz w:val="28"/>
          <w:szCs w:val="28"/>
        </w:rPr>
      </w:pPr>
      <w:r>
        <w:rPr>
          <w:rFonts w:ascii="Times New Roman" w:hAnsi="Times New Roman" w:cs="Times New Roman"/>
          <w:bCs/>
          <w:iCs/>
          <w:sz w:val="28"/>
          <w:szCs w:val="28"/>
          <w:lang w:val="kk-KZ"/>
        </w:rPr>
        <w:t xml:space="preserve">      - Педагогикалық үдерістерге адами сипат беру;</w:t>
      </w:r>
    </w:p>
    <w:p w:rsidR="00704636" w:rsidRDefault="00704636" w:rsidP="00704636">
      <w:pPr>
        <w:spacing w:line="240" w:lineRule="auto"/>
        <w:jc w:val="both"/>
        <w:rPr>
          <w:rFonts w:ascii="Times New Roman" w:hAnsi="Times New Roman" w:cs="Times New Roman"/>
          <w:bCs/>
          <w:sz w:val="28"/>
          <w:szCs w:val="28"/>
          <w:lang w:val="kk-KZ"/>
        </w:rPr>
      </w:pPr>
      <w:r>
        <w:rPr>
          <w:rFonts w:ascii="Times New Roman" w:hAnsi="Times New Roman" w:cs="Times New Roman"/>
          <w:bCs/>
          <w:iCs/>
          <w:sz w:val="28"/>
          <w:szCs w:val="28"/>
          <w:lang w:val="kk-KZ"/>
        </w:rPr>
        <w:t xml:space="preserve">      - Мектеп ұжымы өмірінің заттық-материалистік және рухани ортасын, моральдық- психологиялық ортасын ізгілендіру.</w:t>
      </w:r>
    </w:p>
    <w:p w:rsidR="00704636" w:rsidRDefault="00704636" w:rsidP="00704636">
      <w:pPr>
        <w:spacing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Ізгілік педагогикасының 3 постулаты</w:t>
      </w:r>
    </w:p>
    <w:p w:rsidR="00704636" w:rsidRDefault="00704636" w:rsidP="00704636">
      <w:pPr>
        <w:numPr>
          <w:ilvl w:val="0"/>
          <w:numId w:val="5"/>
        </w:num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Баланың бойындағы жоғарғы Рухани бастауға деген сенім</w:t>
      </w:r>
    </w:p>
    <w:p w:rsidR="00704636" w:rsidRDefault="00704636" w:rsidP="00704636">
      <w:pPr>
        <w:numPr>
          <w:ilvl w:val="0"/>
          <w:numId w:val="5"/>
        </w:num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Өз бойындағы жоғарғы Рухани бастауға деген сенім</w:t>
      </w:r>
    </w:p>
    <w:p w:rsidR="00704636" w:rsidRDefault="00704636" w:rsidP="00704636">
      <w:pPr>
        <w:numPr>
          <w:ilvl w:val="0"/>
          <w:numId w:val="5"/>
        </w:num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Тек ізгі әдістердің күшіне деген сенім</w:t>
      </w:r>
    </w:p>
    <w:p w:rsidR="00704636" w:rsidRDefault="00704636" w:rsidP="00704636">
      <w:pPr>
        <w:spacing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Ізгілік педагогикасының манифесі</w:t>
      </w:r>
    </w:p>
    <w:p w:rsidR="00704636" w:rsidRDefault="00704636" w:rsidP="00704636">
      <w:pPr>
        <w:spacing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Баланы философиялық тұрғыдан қабылдау;</w:t>
      </w:r>
    </w:p>
    <w:p w:rsidR="00704636" w:rsidRDefault="00704636" w:rsidP="00704636">
      <w:pPr>
        <w:spacing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Баланың біртұтас болмыс дегеніміз- рухани және материалдық екі болмыстың толыққандылығы: мұнда рухани болмыс жетекші болып табылады.</w:t>
      </w:r>
    </w:p>
    <w:p w:rsidR="00704636" w:rsidRPr="00704636" w:rsidRDefault="00704636" w:rsidP="00704636">
      <w:pPr>
        <w:spacing w:line="240" w:lineRule="auto"/>
        <w:jc w:val="both"/>
        <w:rPr>
          <w:rStyle w:val="apple-style-span"/>
          <w:color w:val="000000"/>
          <w:lang w:val="kk-KZ"/>
        </w:rPr>
      </w:pPr>
      <w:r>
        <w:rPr>
          <w:rStyle w:val="apple-style-span"/>
          <w:color w:val="000000"/>
          <w:sz w:val="28"/>
          <w:szCs w:val="28"/>
          <w:lang w:val="kk-KZ"/>
        </w:rPr>
        <w:t>Ізгілікті педагогика Манифесінде мұғалім- нұр себуші, нұр таратушы бала сол нұрды іздеуші, сол нұрға ұмтылушы деп жазылған. Ал, нұрлы балаларға қандай педагогика қажет. Оларға сүйіспеншілік, мейірімділік, түсіністік, шабыттандыру, құлшындыру, жанашырлық, қорғаныш педагогикасы керек. Мұндай педагогика оқушыларды тектілікке, бекзаттыққа, кеңпейілділікке, олардың танымдық белсенділіктерінің өсуіне, сонымен қатар өздерінің өмірлік бағытын іздеуіне бағыт-бағдар береді.</w:t>
      </w:r>
    </w:p>
    <w:p w:rsidR="00704636" w:rsidRPr="00704636" w:rsidRDefault="00704636" w:rsidP="00704636">
      <w:pPr>
        <w:spacing w:line="240" w:lineRule="auto"/>
        <w:jc w:val="center"/>
        <w:rPr>
          <w:b/>
          <w:bCs/>
          <w:lang w:val="kk-KZ"/>
        </w:rPr>
      </w:pPr>
      <w:r>
        <w:rPr>
          <w:rFonts w:ascii="Times New Roman" w:hAnsi="Times New Roman" w:cs="Times New Roman"/>
          <w:b/>
          <w:sz w:val="28"/>
          <w:szCs w:val="28"/>
          <w:lang w:val="kk-KZ"/>
        </w:rPr>
        <w:t>Дәріс 5. Өзін-өзі тануды  оқыту әдістемесінің психологиялық негіздері. Ішкі (рухани адамгершілік) және сыртқы зияткерлік білім.</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bCs/>
          <w:sz w:val="28"/>
          <w:szCs w:val="28"/>
          <w:lang w:val="kk-KZ"/>
        </w:rPr>
        <w:t xml:space="preserve">    Iзгiлiк пcиxoлoгияcы</w:t>
      </w:r>
      <w:r>
        <w:rPr>
          <w:rFonts w:ascii="Times New Roman" w:hAnsi="Times New Roman" w:cs="Times New Roman"/>
          <w:sz w:val="28"/>
          <w:szCs w:val="28"/>
          <w:lang w:val="kk-KZ"/>
        </w:rPr>
        <w:t xml:space="preserve"> aмepикaндық пcиxoлoгия бaғыты, oны зepттeyдiң пәнi aдaмғa ғaнa тән epeкшe, жoғapы көpiнicтep, coндaй-aқ тұлғaның өзiндiк кeмeлдeнyi жәнe дaмyы, oның жoғapы құндылықтapы, cүйicпeншiлiк, шығapмaшылық, epкiндiк, жayaпкepшiлiк, тәyeлciздiк, әлeмдi тaнy, пcиxикaлық дeнi cayлық, тepeң тұлғaapaлық қapым-қaтынac жacay жәнe т.б. бoлып тaбылaды. Адамзаттың өміріне холизмдік (грекше- біртұтас) көзқарасты басшылыққа алады. Барлық адам тумысынан болмысынан ізгі болады деген іргелі көзқарасты ұстанады; Әр адамның өзіндік әлеуетәне бағытталады. Рухани дамудың, өзін іс жүзінде көрсете білудің маңыздылығына назар аударады.</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Адам бойында өзгеретін бір зат болса- ол өзін-өзі қалай сезінетіндігін өзгертуі қажет. </w:t>
      </w:r>
      <w:r>
        <w:rPr>
          <w:rFonts w:ascii="Times New Roman" w:hAnsi="Times New Roman" w:cs="Times New Roman"/>
          <w:i/>
          <w:iCs/>
          <w:sz w:val="28"/>
          <w:szCs w:val="28"/>
          <w:lang w:val="kk-KZ"/>
        </w:rPr>
        <w:t xml:space="preserve">    A.Мacлoy</w:t>
      </w:r>
      <w:r>
        <w:rPr>
          <w:rFonts w:ascii="Times New Roman" w:hAnsi="Times New Roman" w:cs="Times New Roman"/>
          <w:sz w:val="28"/>
          <w:szCs w:val="28"/>
          <w:lang w:val="kk-KZ"/>
        </w:rPr>
        <w:t xml:space="preserve"> өзiнiң зepттeyлepiндe: «Мeн гyмaниcтiк тұғыpды қoлдaймын, мұндaй көзқapac aдaмның филocoфиялық жәнe биoлoгиялық мүмкiндiктepiн түбeгeйлi көpceтeдi. Бұл тұтac үpдic тұлғaның aвтoнoмдығынa </w:t>
      </w:r>
      <w:r>
        <w:rPr>
          <w:rFonts w:ascii="Times New Roman" w:hAnsi="Times New Roman" w:cs="Times New Roman"/>
          <w:sz w:val="28"/>
          <w:szCs w:val="28"/>
          <w:lang w:val="kk-KZ"/>
        </w:rPr>
        <w:lastRenderedPageBreak/>
        <w:t>жәнe тәyeлciздiгiнe ұмтылыcын cипaттaйды. Мeнiң oйымшa, бiз aдaмдapмeн, әcipece бaлaлapмeн қapым-қaтынacтa ocындaй қaғидaны ұcтaнyымыз қaжeт. Бұл тұлғaның pyxaни жeтiлyi мeн кeмeлдeнyiнe ceнiм opнaтып, oның дepбecтiгi мeн өз epкiмeн әpeкeт eтyiнe көңiл ayдapып, нәтижeнiң aлдын-aлa бeлгiлeнyi мeн cыpттaй бaқылayғa тaйым caлынaды»-дeп жазылған</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i/>
          <w:iCs/>
          <w:sz w:val="28"/>
          <w:szCs w:val="28"/>
          <w:lang w:val="kk-KZ"/>
        </w:rPr>
        <w:t xml:space="preserve">   A.Мacлoy</w:t>
      </w:r>
      <w:r>
        <w:rPr>
          <w:rFonts w:ascii="Times New Roman" w:hAnsi="Times New Roman" w:cs="Times New Roman"/>
          <w:sz w:val="28"/>
          <w:szCs w:val="28"/>
          <w:lang w:val="kk-KZ"/>
        </w:rPr>
        <w:t xml:space="preserve">: «...Eгep бiз көмeкшi, кeңecшi, мұғaлiм, бacшы бoлғымыз кeлce, aдaмды қaндaй бoлca дa, oны coл күйiндe қaбылдaп, бaлaны қopқытпaй, oның қopқынышын бoлдыpмaйтын жaғдaй жacayымыз кepeк. Ocындaй қaтынac бaлaның қaтeлiктep жiбepe oтыpып, бeлceндiлiгiн жoғaлтпayынa, өзiн-өзi жeтiлдipyiнe, өзiндiк мүмкiндiктepiн aшyғa мүмкiндiк бepeдi. Бiз әpбip бiлiм aлyшының aлaтын «acyын» бaғaлaй бiлyгe, oның cүйiктi шұғылдaнaтын iciн дұpыc қaбылдayғa үйpeнгeнiмiз aбзaл»,- дeп aнықтaғaн. </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iCs/>
          <w:sz w:val="28"/>
          <w:szCs w:val="28"/>
          <w:lang w:val="kk-KZ"/>
        </w:rPr>
        <w:t xml:space="preserve">Бiлiм бepy жүйeciнiң мaқcaтының бipi oқyшының бapлық пcиxoлoгиялық қaжeттiлiктepiнiң қaнaғaттaндыpылyы бoлып тaбылaды.  Бiлiм aлyшы бapлық қaжeттiлiктepдiң opындaлғaнының apқacындa ғaнa өзiндiк кeмeлдeнy күйiнe жeтeдi. Coнымeн қaтap, бiлiм бepy жүйeci өмipдiң cәттiлiктepiн жәнe әceмдiктi ceзiнyгe зop ықпaл жacayы тиic. Coның нәтижeciндe, aдaмдa өмipлiк құндылықтap пaйдa бoлaды.  </w:t>
      </w:r>
      <w:r>
        <w:rPr>
          <w:rFonts w:ascii="Times New Roman" w:hAnsi="Times New Roman" w:cs="Times New Roman"/>
          <w:sz w:val="28"/>
          <w:szCs w:val="28"/>
          <w:lang w:val="kk-KZ"/>
        </w:rPr>
        <w:t>«Сыртқы дүние арқылы өзiн-өзi тану - қарым-қатынаста, iс-әрекеттi орындауда өз қылығын бағалау, өз мүмкiншiлiгiн және қабiлеттiлiгiн көрсете алу. Iшкi дүние арқылы өзiн-өзi тану - уайымдау, сезiм, арман, ой, қалау тағы сол сияқты iшкi дүниенi сыртқа шығарып, тану үшiн қызықты жұмыспен шұғылдану абзал» - деп атап көрсеткен.-</w:t>
      </w:r>
      <w:r>
        <w:rPr>
          <w:rFonts w:ascii="Times New Roman" w:hAnsi="Times New Roman" w:cs="Times New Roman"/>
          <w:color w:val="FFFFFF"/>
          <w:kern w:val="24"/>
          <w:sz w:val="28"/>
          <w:szCs w:val="28"/>
          <w:lang w:val="kk-KZ"/>
        </w:rPr>
        <w:t xml:space="preserve"> </w:t>
      </w:r>
      <w:r>
        <w:rPr>
          <w:rFonts w:ascii="Times New Roman" w:hAnsi="Times New Roman" w:cs="Times New Roman"/>
          <w:sz w:val="28"/>
          <w:szCs w:val="28"/>
          <w:lang w:val="kk-KZ"/>
        </w:rPr>
        <w:t>американдық психолог У. Джеймс.</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Неміс психологы Ф. Перлз тұлғалық кемел сапасындағы көрсеткішін мынандай түрге бөліп көрсетеді. Басқаларға емес, өзіне демеулік, көмек көрсете алу.</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 Жауапкершілікті өз мойнына алу.</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 Қиын жағдайда өзіндік ресурсын жеделдету.</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Дағдарыстан шығу үшін тәуекелге бару </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С.Л. Рубинштейн: « адам іс-әрекеті, оның практикалық және теориялық іс-әрекеттері, соның ішінде оқу іс-әрекеті де ми қызметі және өимылдың сыртқы актілері, объектінің өзгеруі мен әсер етуін жүзеге асыратын басқарулар сияқты психологиялық (түрткілік, танымдық т.б.) процестерді енгізеді.  Біріншілері – ниеттенуші – ой бағыттаушы;  дайындаушы    «жоспарлы» афференттеуші, реттеуші бола,  екіншілері – орындаушылар ( іс-әрекет) –дұрыс іс-әрекет. </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Біріншілердің нәтижесі жоспар, өзгертуге әсер ету бағдарламасы. </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Екіншісінікі – өзгеруге әсер етудің нәтижесі болып турады. </w:t>
      </w:r>
    </w:p>
    <w:p w:rsidR="00704636" w:rsidRDefault="00704636" w:rsidP="00704636">
      <w:pPr>
        <w:spacing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Б</w:t>
      </w:r>
      <w:r>
        <w:rPr>
          <w:rFonts w:ascii="Times New Roman" w:hAnsi="Times New Roman" w:cs="Times New Roman"/>
          <w:b/>
          <w:sz w:val="28"/>
          <w:szCs w:val="28"/>
          <w:lang w:val="kk-KZ"/>
        </w:rPr>
        <w:t>ілім берудің 2 аспектісі бар</w:t>
      </w:r>
    </w:p>
    <w:p w:rsidR="00704636" w:rsidRDefault="00704636" w:rsidP="00704636">
      <w:pPr>
        <w:numPr>
          <w:ilvl w:val="0"/>
          <w:numId w:val="6"/>
        </w:numPr>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Интеллектуалды (сыртқы білім ақыл үшін)</w:t>
      </w:r>
    </w:p>
    <w:p w:rsidR="00704636" w:rsidRDefault="00704636" w:rsidP="00704636">
      <w:pPr>
        <w:numPr>
          <w:ilvl w:val="0"/>
          <w:numId w:val="6"/>
        </w:numPr>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lastRenderedPageBreak/>
        <w:t>Рухани-адамгершілік (ішкі білім, жүрек үшін)</w:t>
      </w:r>
    </w:p>
    <w:p w:rsidR="00704636" w:rsidRDefault="00704636" w:rsidP="00704636">
      <w:pPr>
        <w:spacing w:line="240" w:lineRule="auto"/>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Тұтастай білім беру = сыртқы білім + ішкі білім</w:t>
      </w:r>
    </w:p>
    <w:p w:rsidR="00704636" w:rsidRDefault="00704636" w:rsidP="00704636">
      <w:pPr>
        <w:numPr>
          <w:ilvl w:val="0"/>
          <w:numId w:val="7"/>
        </w:numPr>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Адам тұлғасының барлық аспектілері ақыл, қол, жүректің үйлесімді дамуы қарастырылады;</w:t>
      </w:r>
    </w:p>
    <w:p w:rsidR="00704636" w:rsidRDefault="00704636" w:rsidP="00704636">
      <w:pPr>
        <w:numPr>
          <w:ilvl w:val="0"/>
          <w:numId w:val="7"/>
        </w:numPr>
        <w:spacing w:after="0" w:line="240" w:lineRule="auto"/>
        <w:ind w:left="0"/>
        <w:rPr>
          <w:rFonts w:ascii="Times New Roman" w:hAnsi="Times New Roman" w:cs="Times New Roman"/>
          <w:sz w:val="28"/>
          <w:szCs w:val="28"/>
        </w:rPr>
      </w:pPr>
      <w:r>
        <w:rPr>
          <w:rFonts w:ascii="Times New Roman" w:hAnsi="Times New Roman" w:cs="Times New Roman"/>
          <w:sz w:val="28"/>
          <w:szCs w:val="28"/>
          <w:lang w:val="kk-KZ"/>
        </w:rPr>
        <w:t>Байсалды тұлғаны дамыту;</w:t>
      </w:r>
    </w:p>
    <w:p w:rsidR="00704636" w:rsidRDefault="00704636" w:rsidP="00704636">
      <w:pPr>
        <w:numPr>
          <w:ilvl w:val="0"/>
          <w:numId w:val="7"/>
        </w:numPr>
        <w:spacing w:after="0" w:line="240" w:lineRule="auto"/>
        <w:ind w:left="0"/>
        <w:rPr>
          <w:rFonts w:ascii="Times New Roman" w:hAnsi="Times New Roman" w:cs="Times New Roman"/>
          <w:sz w:val="28"/>
          <w:szCs w:val="28"/>
        </w:rPr>
      </w:pPr>
      <w:r>
        <w:rPr>
          <w:rFonts w:ascii="Times New Roman" w:hAnsi="Times New Roman" w:cs="Times New Roman"/>
          <w:sz w:val="28"/>
          <w:szCs w:val="28"/>
          <w:lang w:val="kk-KZ"/>
        </w:rPr>
        <w:t>Адамның жаратылысынан бар рухани-адамгершілік қасиеттері мен құндылықтарын анықтап, күнделікті өмірде жүзеге асыруға мүмкіндік жасау;</w:t>
      </w:r>
    </w:p>
    <w:p w:rsidR="00704636" w:rsidRDefault="00704636" w:rsidP="00704636">
      <w:pPr>
        <w:spacing w:line="240" w:lineRule="auto"/>
        <w:rPr>
          <w:rFonts w:ascii="Times New Roman" w:hAnsi="Times New Roman" w:cs="Times New Roman"/>
          <w:sz w:val="28"/>
          <w:szCs w:val="28"/>
        </w:rPr>
      </w:pPr>
      <w:r>
        <w:rPr>
          <w:rFonts w:ascii="Times New Roman" w:hAnsi="Times New Roman" w:cs="Times New Roman"/>
          <w:sz w:val="28"/>
          <w:szCs w:val="28"/>
          <w:lang w:val="kk-KZ"/>
        </w:rPr>
        <w:t>Ойы, ісі, сөзі бірлікте болатын мінез-құлыққа тәрбиелеу мақсат етіледі.</w:t>
      </w:r>
    </w:p>
    <w:tbl>
      <w:tblPr>
        <w:tblW w:w="0" w:type="auto"/>
        <w:tblLook w:val="00A0" w:firstRow="1" w:lastRow="0" w:firstColumn="1" w:lastColumn="0" w:noHBand="0" w:noVBand="0"/>
      </w:tblPr>
      <w:tblGrid>
        <w:gridCol w:w="4674"/>
        <w:gridCol w:w="4681"/>
      </w:tblGrid>
      <w:tr w:rsidR="00704636" w:rsidTr="00704636">
        <w:tc>
          <w:tcPr>
            <w:tcW w:w="4785" w:type="dxa"/>
            <w:hideMark/>
          </w:tcPr>
          <w:p w:rsidR="00704636" w:rsidRDefault="00704636" w:rsidP="00704636">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Сыртқы білім</w:t>
            </w:r>
          </w:p>
          <w:p w:rsidR="00704636" w:rsidRDefault="00704636" w:rsidP="00704636">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ақыл үшін</w:t>
            </w:r>
          </w:p>
        </w:tc>
        <w:tc>
          <w:tcPr>
            <w:tcW w:w="4786" w:type="dxa"/>
            <w:hideMark/>
          </w:tcPr>
          <w:p w:rsidR="00704636" w:rsidRDefault="00704636" w:rsidP="00704636">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Ішкі білім</w:t>
            </w:r>
          </w:p>
          <w:p w:rsidR="00704636" w:rsidRDefault="00704636" w:rsidP="00704636">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жүрек үшін</w:t>
            </w:r>
          </w:p>
        </w:tc>
      </w:tr>
      <w:tr w:rsidR="00704636" w:rsidTr="00704636">
        <w:tc>
          <w:tcPr>
            <w:tcW w:w="4785" w:type="dxa"/>
            <w:hideMark/>
          </w:tcPr>
          <w:p w:rsidR="00704636" w:rsidRDefault="00704636" w:rsidP="00704636">
            <w:pPr>
              <w:pStyle w:val="1"/>
              <w:numPr>
                <w:ilvl w:val="0"/>
                <w:numId w:val="8"/>
              </w:numPr>
              <w:spacing w:after="0" w:line="240" w:lineRule="auto"/>
              <w:ind w:left="284" w:hanging="283"/>
              <w:jc w:val="both"/>
              <w:rPr>
                <w:rFonts w:ascii="Times New Roman" w:hAnsi="Times New Roman"/>
                <w:sz w:val="28"/>
                <w:szCs w:val="28"/>
              </w:rPr>
            </w:pPr>
            <w:r>
              <w:rPr>
                <w:rFonts w:ascii="Times New Roman" w:hAnsi="Times New Roman"/>
                <w:sz w:val="28"/>
                <w:szCs w:val="28"/>
                <w:lang w:val="kk-KZ"/>
              </w:rPr>
              <w:t>Сыртқы, интеллектуалды</w:t>
            </w:r>
          </w:p>
          <w:p w:rsidR="00704636" w:rsidRDefault="00704636" w:rsidP="00704636">
            <w:pPr>
              <w:pStyle w:val="1"/>
              <w:numPr>
                <w:ilvl w:val="0"/>
                <w:numId w:val="8"/>
              </w:numPr>
              <w:spacing w:after="0" w:line="240" w:lineRule="auto"/>
              <w:ind w:left="284" w:hanging="283"/>
              <w:jc w:val="both"/>
              <w:rPr>
                <w:rFonts w:ascii="Times New Roman" w:hAnsi="Times New Roman"/>
                <w:sz w:val="28"/>
                <w:szCs w:val="28"/>
              </w:rPr>
            </w:pPr>
            <w:r>
              <w:rPr>
                <w:rFonts w:ascii="Times New Roman" w:hAnsi="Times New Roman"/>
                <w:sz w:val="28"/>
                <w:szCs w:val="28"/>
                <w:lang w:val="kk-KZ"/>
              </w:rPr>
              <w:t>Сыртқы дүниені зерттейді</w:t>
            </w:r>
          </w:p>
          <w:p w:rsidR="00704636" w:rsidRDefault="00704636" w:rsidP="00704636">
            <w:pPr>
              <w:pStyle w:val="1"/>
              <w:numPr>
                <w:ilvl w:val="0"/>
                <w:numId w:val="8"/>
              </w:numPr>
              <w:spacing w:after="0" w:line="240" w:lineRule="auto"/>
              <w:ind w:left="284" w:hanging="283"/>
              <w:jc w:val="both"/>
              <w:rPr>
                <w:rFonts w:ascii="Times New Roman" w:hAnsi="Times New Roman"/>
                <w:sz w:val="28"/>
                <w:szCs w:val="28"/>
              </w:rPr>
            </w:pPr>
            <w:r>
              <w:rPr>
                <w:rFonts w:ascii="Times New Roman" w:hAnsi="Times New Roman"/>
                <w:sz w:val="28"/>
                <w:szCs w:val="28"/>
                <w:lang w:val="kk-KZ"/>
              </w:rPr>
              <w:t>Кітаби білім (жеке тәжірибесіз тануға болады)</w:t>
            </w:r>
          </w:p>
          <w:p w:rsidR="00704636" w:rsidRDefault="00704636" w:rsidP="00704636">
            <w:pPr>
              <w:pStyle w:val="1"/>
              <w:numPr>
                <w:ilvl w:val="0"/>
                <w:numId w:val="8"/>
              </w:numPr>
              <w:spacing w:after="0" w:line="240" w:lineRule="auto"/>
              <w:ind w:left="284" w:hanging="283"/>
              <w:jc w:val="both"/>
              <w:rPr>
                <w:rFonts w:ascii="Times New Roman" w:hAnsi="Times New Roman"/>
                <w:sz w:val="28"/>
                <w:szCs w:val="28"/>
              </w:rPr>
            </w:pPr>
            <w:r>
              <w:rPr>
                <w:rFonts w:ascii="Times New Roman" w:hAnsi="Times New Roman"/>
                <w:sz w:val="28"/>
                <w:szCs w:val="28"/>
                <w:lang w:val="kk-KZ"/>
              </w:rPr>
              <w:t>Қалауларды оятады, сырттағыға тартады</w:t>
            </w:r>
          </w:p>
          <w:p w:rsidR="00704636" w:rsidRDefault="00704636" w:rsidP="00704636">
            <w:pPr>
              <w:pStyle w:val="1"/>
              <w:numPr>
                <w:ilvl w:val="0"/>
                <w:numId w:val="8"/>
              </w:numPr>
              <w:spacing w:after="0" w:line="240" w:lineRule="auto"/>
              <w:ind w:left="284" w:hanging="283"/>
              <w:jc w:val="both"/>
              <w:rPr>
                <w:rFonts w:ascii="Times New Roman" w:hAnsi="Times New Roman"/>
                <w:sz w:val="28"/>
                <w:szCs w:val="28"/>
              </w:rPr>
            </w:pPr>
            <w:r>
              <w:rPr>
                <w:rFonts w:ascii="Times New Roman" w:hAnsi="Times New Roman"/>
                <w:sz w:val="28"/>
                <w:szCs w:val="28"/>
                <w:lang w:val="kk-KZ"/>
              </w:rPr>
              <w:t>Дүниеде күн көру үшін қажет</w:t>
            </w:r>
          </w:p>
          <w:p w:rsidR="00704636" w:rsidRDefault="00704636" w:rsidP="00704636">
            <w:pPr>
              <w:pStyle w:val="1"/>
              <w:numPr>
                <w:ilvl w:val="0"/>
                <w:numId w:val="8"/>
              </w:numPr>
              <w:spacing w:after="0" w:line="240" w:lineRule="auto"/>
              <w:ind w:left="284" w:hanging="283"/>
              <w:jc w:val="both"/>
              <w:rPr>
                <w:rFonts w:ascii="Times New Roman" w:hAnsi="Times New Roman"/>
                <w:sz w:val="28"/>
                <w:szCs w:val="28"/>
              </w:rPr>
            </w:pPr>
            <w:r>
              <w:rPr>
                <w:rFonts w:ascii="Times New Roman" w:hAnsi="Times New Roman"/>
                <w:sz w:val="28"/>
                <w:szCs w:val="28"/>
                <w:lang w:val="kk-KZ"/>
              </w:rPr>
              <w:t>Интеллектіні дамытады</w:t>
            </w:r>
          </w:p>
          <w:p w:rsidR="00704636" w:rsidRDefault="00704636" w:rsidP="00704636">
            <w:pPr>
              <w:pStyle w:val="1"/>
              <w:numPr>
                <w:ilvl w:val="0"/>
                <w:numId w:val="8"/>
              </w:numPr>
              <w:spacing w:after="0" w:line="240" w:lineRule="auto"/>
              <w:ind w:left="284" w:hanging="283"/>
              <w:jc w:val="both"/>
              <w:rPr>
                <w:rFonts w:ascii="Times New Roman" w:hAnsi="Times New Roman"/>
                <w:sz w:val="28"/>
                <w:szCs w:val="28"/>
              </w:rPr>
            </w:pPr>
            <w:r>
              <w:rPr>
                <w:rFonts w:ascii="Times New Roman" w:hAnsi="Times New Roman"/>
                <w:sz w:val="28"/>
                <w:szCs w:val="28"/>
                <w:lang w:val="kk-KZ"/>
              </w:rPr>
              <w:t>Ақыл мен тәнге қарасты</w:t>
            </w:r>
          </w:p>
          <w:p w:rsidR="00704636" w:rsidRDefault="00704636" w:rsidP="00704636">
            <w:pPr>
              <w:pStyle w:val="1"/>
              <w:numPr>
                <w:ilvl w:val="0"/>
                <w:numId w:val="8"/>
              </w:numPr>
              <w:spacing w:after="0" w:line="240" w:lineRule="auto"/>
              <w:ind w:left="284" w:hanging="283"/>
              <w:jc w:val="both"/>
              <w:rPr>
                <w:rFonts w:ascii="Times New Roman" w:hAnsi="Times New Roman"/>
                <w:sz w:val="28"/>
                <w:szCs w:val="28"/>
              </w:rPr>
            </w:pPr>
            <w:r>
              <w:rPr>
                <w:rFonts w:ascii="Times New Roman" w:hAnsi="Times New Roman"/>
                <w:sz w:val="28"/>
                <w:szCs w:val="28"/>
                <w:lang w:val="kk-KZ"/>
              </w:rPr>
              <w:t>Сыртқы білімнің мақсаты - ақпарат беру</w:t>
            </w:r>
          </w:p>
          <w:p w:rsidR="00704636" w:rsidRDefault="00704636" w:rsidP="00704636">
            <w:pPr>
              <w:pStyle w:val="1"/>
              <w:numPr>
                <w:ilvl w:val="0"/>
                <w:numId w:val="8"/>
              </w:numPr>
              <w:spacing w:after="0" w:line="240" w:lineRule="auto"/>
              <w:ind w:left="284" w:hanging="283"/>
              <w:jc w:val="both"/>
              <w:rPr>
                <w:rFonts w:ascii="Times New Roman" w:hAnsi="Times New Roman"/>
                <w:sz w:val="28"/>
                <w:szCs w:val="28"/>
              </w:rPr>
            </w:pPr>
            <w:r>
              <w:rPr>
                <w:rFonts w:ascii="Times New Roman" w:hAnsi="Times New Roman"/>
                <w:sz w:val="28"/>
                <w:szCs w:val="28"/>
                <w:lang w:val="kk-KZ"/>
              </w:rPr>
              <w:t>Интернет</w:t>
            </w:r>
          </w:p>
          <w:p w:rsidR="00704636" w:rsidRDefault="00704636" w:rsidP="00704636">
            <w:pPr>
              <w:pStyle w:val="1"/>
              <w:numPr>
                <w:ilvl w:val="0"/>
                <w:numId w:val="8"/>
              </w:numPr>
              <w:spacing w:after="0" w:line="240" w:lineRule="auto"/>
              <w:ind w:left="284" w:hanging="283"/>
              <w:jc w:val="both"/>
              <w:rPr>
                <w:rFonts w:ascii="Times New Roman" w:hAnsi="Times New Roman"/>
                <w:sz w:val="28"/>
                <w:szCs w:val="28"/>
              </w:rPr>
            </w:pPr>
            <w:r>
              <w:rPr>
                <w:rFonts w:ascii="Times New Roman" w:hAnsi="Times New Roman"/>
                <w:sz w:val="28"/>
                <w:szCs w:val="28"/>
                <w:lang w:val="kk-KZ"/>
              </w:rPr>
              <w:t>Аллергия пайда болады</w:t>
            </w:r>
          </w:p>
        </w:tc>
        <w:tc>
          <w:tcPr>
            <w:tcW w:w="4786" w:type="dxa"/>
            <w:hideMark/>
          </w:tcPr>
          <w:p w:rsidR="00704636" w:rsidRDefault="00704636" w:rsidP="00704636">
            <w:pPr>
              <w:pStyle w:val="1"/>
              <w:numPr>
                <w:ilvl w:val="0"/>
                <w:numId w:val="9"/>
              </w:numPr>
              <w:spacing w:after="0" w:line="240" w:lineRule="auto"/>
              <w:ind w:left="177" w:hanging="142"/>
              <w:jc w:val="both"/>
              <w:rPr>
                <w:rFonts w:ascii="Times New Roman" w:hAnsi="Times New Roman"/>
                <w:sz w:val="28"/>
                <w:szCs w:val="28"/>
              </w:rPr>
            </w:pPr>
            <w:r>
              <w:rPr>
                <w:rFonts w:ascii="Times New Roman" w:hAnsi="Times New Roman"/>
                <w:sz w:val="28"/>
                <w:szCs w:val="28"/>
                <w:lang w:val="kk-KZ"/>
              </w:rPr>
              <w:t>Ішкі рухани-адамгершілікті</w:t>
            </w:r>
          </w:p>
          <w:p w:rsidR="00704636" w:rsidRDefault="00704636" w:rsidP="00704636">
            <w:pPr>
              <w:pStyle w:val="1"/>
              <w:numPr>
                <w:ilvl w:val="0"/>
                <w:numId w:val="9"/>
              </w:numPr>
              <w:spacing w:after="0" w:line="240" w:lineRule="auto"/>
              <w:ind w:left="177" w:hanging="142"/>
              <w:jc w:val="both"/>
              <w:rPr>
                <w:rFonts w:ascii="Times New Roman" w:hAnsi="Times New Roman"/>
                <w:sz w:val="28"/>
                <w:szCs w:val="28"/>
              </w:rPr>
            </w:pPr>
            <w:r>
              <w:rPr>
                <w:rFonts w:ascii="Times New Roman" w:hAnsi="Times New Roman"/>
                <w:sz w:val="28"/>
                <w:szCs w:val="28"/>
                <w:lang w:val="kk-KZ"/>
              </w:rPr>
              <w:t>Ішкі дүниені зерттейді</w:t>
            </w:r>
          </w:p>
          <w:p w:rsidR="00704636" w:rsidRDefault="00704636" w:rsidP="00704636">
            <w:pPr>
              <w:pStyle w:val="1"/>
              <w:numPr>
                <w:ilvl w:val="0"/>
                <w:numId w:val="9"/>
              </w:numPr>
              <w:spacing w:after="0" w:line="240" w:lineRule="auto"/>
              <w:ind w:left="177" w:hanging="142"/>
              <w:jc w:val="both"/>
              <w:rPr>
                <w:rFonts w:ascii="Times New Roman" w:hAnsi="Times New Roman"/>
                <w:sz w:val="28"/>
                <w:szCs w:val="28"/>
              </w:rPr>
            </w:pPr>
            <w:r>
              <w:rPr>
                <w:rFonts w:ascii="Times New Roman" w:hAnsi="Times New Roman"/>
                <w:sz w:val="28"/>
                <w:szCs w:val="28"/>
                <w:lang w:val="kk-KZ"/>
              </w:rPr>
              <w:t>Практикалық білім (тек жеке тәжірибе арқылы пайда болады)</w:t>
            </w:r>
          </w:p>
          <w:p w:rsidR="00704636" w:rsidRDefault="00704636" w:rsidP="00704636">
            <w:pPr>
              <w:pStyle w:val="1"/>
              <w:numPr>
                <w:ilvl w:val="0"/>
                <w:numId w:val="9"/>
              </w:numPr>
              <w:spacing w:after="0" w:line="240" w:lineRule="auto"/>
              <w:ind w:left="177" w:hanging="142"/>
              <w:jc w:val="both"/>
              <w:rPr>
                <w:rFonts w:ascii="Times New Roman" w:hAnsi="Times New Roman"/>
                <w:sz w:val="28"/>
                <w:szCs w:val="28"/>
              </w:rPr>
            </w:pPr>
            <w:r>
              <w:rPr>
                <w:rFonts w:ascii="Times New Roman" w:hAnsi="Times New Roman"/>
                <w:sz w:val="28"/>
                <w:szCs w:val="28"/>
                <w:lang w:val="kk-KZ"/>
              </w:rPr>
              <w:t>Әрбір адамның жүрегінде жасырынған жалпыадамзаттық құндылықтарды айқындайды</w:t>
            </w:r>
          </w:p>
          <w:p w:rsidR="00704636" w:rsidRDefault="00704636" w:rsidP="00704636">
            <w:pPr>
              <w:pStyle w:val="1"/>
              <w:numPr>
                <w:ilvl w:val="0"/>
                <w:numId w:val="9"/>
              </w:numPr>
              <w:spacing w:after="0" w:line="240" w:lineRule="auto"/>
              <w:ind w:left="177" w:hanging="142"/>
              <w:jc w:val="both"/>
              <w:rPr>
                <w:rFonts w:ascii="Times New Roman" w:hAnsi="Times New Roman"/>
                <w:sz w:val="28"/>
                <w:szCs w:val="28"/>
              </w:rPr>
            </w:pPr>
            <w:r>
              <w:rPr>
                <w:rFonts w:ascii="Times New Roman" w:hAnsi="Times New Roman"/>
                <w:sz w:val="28"/>
                <w:szCs w:val="28"/>
                <w:lang w:val="kk-KZ"/>
              </w:rPr>
              <w:t>Өмірлік мақсаттармен байланысты (не үшін өмір сүру керек)</w:t>
            </w:r>
          </w:p>
          <w:p w:rsidR="00704636" w:rsidRDefault="00704636" w:rsidP="00704636">
            <w:pPr>
              <w:pStyle w:val="1"/>
              <w:numPr>
                <w:ilvl w:val="0"/>
                <w:numId w:val="9"/>
              </w:numPr>
              <w:spacing w:after="0" w:line="240" w:lineRule="auto"/>
              <w:ind w:left="177" w:hanging="142"/>
              <w:jc w:val="both"/>
              <w:rPr>
                <w:rFonts w:ascii="Times New Roman" w:hAnsi="Times New Roman"/>
                <w:sz w:val="28"/>
                <w:szCs w:val="28"/>
              </w:rPr>
            </w:pPr>
            <w:r>
              <w:rPr>
                <w:rFonts w:ascii="Times New Roman" w:hAnsi="Times New Roman"/>
                <w:sz w:val="28"/>
                <w:szCs w:val="28"/>
                <w:lang w:val="kk-KZ"/>
              </w:rPr>
              <w:t>Интуицияны дамытады</w:t>
            </w:r>
          </w:p>
          <w:p w:rsidR="00704636" w:rsidRDefault="00704636" w:rsidP="00704636">
            <w:pPr>
              <w:pStyle w:val="1"/>
              <w:numPr>
                <w:ilvl w:val="0"/>
                <w:numId w:val="9"/>
              </w:numPr>
              <w:spacing w:after="0" w:line="240" w:lineRule="auto"/>
              <w:ind w:left="177" w:hanging="142"/>
              <w:jc w:val="both"/>
              <w:rPr>
                <w:rFonts w:ascii="Times New Roman" w:hAnsi="Times New Roman"/>
                <w:sz w:val="28"/>
                <w:szCs w:val="28"/>
              </w:rPr>
            </w:pPr>
            <w:r>
              <w:rPr>
                <w:rFonts w:ascii="Times New Roman" w:hAnsi="Times New Roman"/>
                <w:sz w:val="28"/>
                <w:szCs w:val="28"/>
                <w:lang w:val="kk-KZ"/>
              </w:rPr>
              <w:t>Жүрекке қарасты</w:t>
            </w:r>
          </w:p>
          <w:p w:rsidR="00704636" w:rsidRDefault="00704636" w:rsidP="00704636">
            <w:pPr>
              <w:pStyle w:val="1"/>
              <w:numPr>
                <w:ilvl w:val="0"/>
                <w:numId w:val="9"/>
              </w:numPr>
              <w:spacing w:after="0" w:line="240" w:lineRule="auto"/>
              <w:ind w:left="177" w:hanging="142"/>
              <w:jc w:val="both"/>
              <w:rPr>
                <w:rFonts w:ascii="Times New Roman" w:hAnsi="Times New Roman"/>
                <w:sz w:val="28"/>
                <w:szCs w:val="28"/>
              </w:rPr>
            </w:pPr>
            <w:r>
              <w:rPr>
                <w:rFonts w:ascii="Times New Roman" w:hAnsi="Times New Roman"/>
                <w:sz w:val="28"/>
                <w:szCs w:val="28"/>
                <w:lang w:val="kk-KZ"/>
              </w:rPr>
              <w:t>Ішкі білімнің мақсаты трансформация (сананы ояту)</w:t>
            </w:r>
          </w:p>
          <w:p w:rsidR="00704636" w:rsidRDefault="00704636" w:rsidP="00704636">
            <w:pPr>
              <w:pStyle w:val="1"/>
              <w:numPr>
                <w:ilvl w:val="0"/>
                <w:numId w:val="9"/>
              </w:numPr>
              <w:spacing w:after="0" w:line="240" w:lineRule="auto"/>
              <w:ind w:left="177" w:hanging="142"/>
              <w:jc w:val="both"/>
              <w:rPr>
                <w:rFonts w:ascii="Times New Roman" w:hAnsi="Times New Roman"/>
                <w:sz w:val="28"/>
                <w:szCs w:val="28"/>
              </w:rPr>
            </w:pPr>
            <w:r>
              <w:rPr>
                <w:rFonts w:ascii="Times New Roman" w:hAnsi="Times New Roman"/>
                <w:sz w:val="28"/>
                <w:szCs w:val="28"/>
                <w:lang w:val="kk-KZ"/>
              </w:rPr>
              <w:t>Иннернет</w:t>
            </w:r>
          </w:p>
          <w:p w:rsidR="00704636" w:rsidRDefault="00704636" w:rsidP="00704636">
            <w:pPr>
              <w:pStyle w:val="1"/>
              <w:numPr>
                <w:ilvl w:val="0"/>
                <w:numId w:val="9"/>
              </w:numPr>
              <w:spacing w:after="0" w:line="240" w:lineRule="auto"/>
              <w:ind w:left="177" w:hanging="142"/>
              <w:jc w:val="both"/>
              <w:rPr>
                <w:rFonts w:ascii="Times New Roman" w:hAnsi="Times New Roman"/>
                <w:sz w:val="28"/>
                <w:szCs w:val="28"/>
              </w:rPr>
            </w:pPr>
            <w:r>
              <w:rPr>
                <w:rFonts w:ascii="Times New Roman" w:hAnsi="Times New Roman"/>
                <w:sz w:val="28"/>
                <w:szCs w:val="28"/>
                <w:lang w:val="kk-KZ"/>
              </w:rPr>
              <w:t>Энергия (күш-қуат береді)</w:t>
            </w:r>
          </w:p>
        </w:tc>
      </w:tr>
    </w:tbl>
    <w:p w:rsidR="00704636" w:rsidRDefault="00704636" w:rsidP="00704636">
      <w:pPr>
        <w:spacing w:line="240" w:lineRule="auto"/>
        <w:jc w:val="both"/>
        <w:rPr>
          <w:rFonts w:ascii="Times New Roman" w:hAnsi="Times New Roman" w:cs="Times New Roman"/>
          <w:sz w:val="28"/>
          <w:szCs w:val="28"/>
          <w:lang w:val="kk-KZ"/>
        </w:rPr>
      </w:pP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«Өзін-өзі тану» рухани-адамгершілік білім беруді ықпалдастыру ең алдымен беріліп отырған білімді жандандыру, яғни оның рухани-адамгершілік мәнін айқындап беру. Бұл барлық пәндерді мәңгілік бүкіл адамзаттық құндылықтар негізінде және алуан түрлі құбылыстарды бірлікте қарастыра отырып, тұтастай білім беру болып табылады. Білім беруде жалпыадамзаттық құндылықтар негізгі түп қазық болуы керек. Яғни балаларға берілетін білім біртұтас, жүйелі болуы тиіс. Өзін-өзі тану – білім беру үдерісінде тұтастық пен адамдықты, рухтылықты қамтамасыз ететін мета пән болып табылады.</w:t>
      </w:r>
    </w:p>
    <w:p w:rsidR="00704636" w:rsidRDefault="00704636" w:rsidP="00704636">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Дәріс 6. «Өзін-өзі тану» рухани-адамгершілік бағдарламасын  тиімді жүзеге асыру  шарттары.    </w:t>
      </w:r>
    </w:p>
    <w:p w:rsidR="00704636" w:rsidRDefault="00704636" w:rsidP="00704636">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Өзін-өзі тану» рухани-адамгершілік бағдарламасын  тиімді жүзеге асырудың  мынадай </w:t>
      </w:r>
      <w:r>
        <w:rPr>
          <w:rFonts w:ascii="Times New Roman" w:hAnsi="Times New Roman" w:cs="Times New Roman"/>
          <w:b/>
          <w:sz w:val="28"/>
          <w:szCs w:val="28"/>
          <w:lang w:val="kk-KZ"/>
        </w:rPr>
        <w:t>үш шарты бар:</w:t>
      </w:r>
    </w:p>
    <w:p w:rsidR="00704636" w:rsidRDefault="00704636" w:rsidP="00704636">
      <w:pPr>
        <w:pStyle w:val="2"/>
        <w:numPr>
          <w:ilvl w:val="0"/>
          <w:numId w:val="10"/>
        </w:numPr>
        <w:spacing w:line="240" w:lineRule="auto"/>
        <w:rPr>
          <w:rFonts w:ascii="Times New Roman" w:hAnsi="Times New Roman"/>
          <w:sz w:val="28"/>
          <w:szCs w:val="28"/>
          <w:lang w:val="kk-KZ"/>
        </w:rPr>
      </w:pPr>
      <w:r>
        <w:rPr>
          <w:rFonts w:ascii="Times New Roman" w:hAnsi="Times New Roman"/>
          <w:sz w:val="28"/>
          <w:szCs w:val="28"/>
          <w:lang w:val="kk-KZ"/>
        </w:rPr>
        <w:t>Сүйіспеншілік сенім, шығармашылық шабыт атмосферасын құру, өзін-өзі зерделеуге, өзін-өзі интуитивті түрде ұғынуға жағдай жасау</w:t>
      </w:r>
    </w:p>
    <w:p w:rsidR="00704636" w:rsidRDefault="00704636" w:rsidP="00704636">
      <w:pPr>
        <w:pStyle w:val="2"/>
        <w:numPr>
          <w:ilvl w:val="0"/>
          <w:numId w:val="10"/>
        </w:numPr>
        <w:spacing w:line="240" w:lineRule="auto"/>
        <w:rPr>
          <w:rFonts w:ascii="Times New Roman" w:hAnsi="Times New Roman"/>
          <w:sz w:val="28"/>
          <w:szCs w:val="28"/>
          <w:lang w:val="kk-KZ"/>
        </w:rPr>
      </w:pPr>
      <w:r>
        <w:rPr>
          <w:rFonts w:ascii="Times New Roman" w:hAnsi="Times New Roman"/>
          <w:sz w:val="28"/>
          <w:szCs w:val="28"/>
          <w:lang w:val="kk-KZ"/>
        </w:rPr>
        <w:lastRenderedPageBreak/>
        <w:t>РАББ мектептің тұтас педагогикалық үдерісімен ықпалдастыру</w:t>
      </w:r>
    </w:p>
    <w:p w:rsidR="00704636" w:rsidRDefault="00704636" w:rsidP="00704636">
      <w:pPr>
        <w:pStyle w:val="2"/>
        <w:numPr>
          <w:ilvl w:val="0"/>
          <w:numId w:val="10"/>
        </w:numPr>
        <w:spacing w:line="240" w:lineRule="auto"/>
        <w:rPr>
          <w:rFonts w:ascii="Times New Roman" w:hAnsi="Times New Roman"/>
          <w:sz w:val="28"/>
          <w:szCs w:val="28"/>
          <w:lang w:val="kk-KZ"/>
        </w:rPr>
      </w:pPr>
      <w:r>
        <w:rPr>
          <w:rFonts w:ascii="Times New Roman" w:hAnsi="Times New Roman"/>
          <w:sz w:val="28"/>
          <w:szCs w:val="28"/>
          <w:lang w:val="kk-KZ"/>
        </w:rPr>
        <w:t xml:space="preserve">РАББ үдерісінде тек жағымды позитивті әдістерді қолдану  қажеттігі </w:t>
      </w:r>
    </w:p>
    <w:p w:rsidR="00704636" w:rsidRDefault="00704636" w:rsidP="00704636">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Бұл шарттар бір-бірімен өзара сабақтастықта қарастырылуы тиіс. </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І шарт.</w:t>
      </w:r>
      <w:r>
        <w:rPr>
          <w:rFonts w:ascii="Times New Roman" w:hAnsi="Times New Roman" w:cs="Times New Roman"/>
          <w:sz w:val="28"/>
          <w:szCs w:val="28"/>
          <w:lang w:val="kk-KZ"/>
        </w:rPr>
        <w:t xml:space="preserve"> Оқушы мен мұғалімнің өзара әрекеттестігінде  бірі-біріне деген сенім үлкен рөл атқарады. Мұғалім шәкіртінің қабілетіне, оның бойындағы адамгершілік қасиеттерге құрметпен қарауы тиіс. Оқушының жеке басын құрметтеу оның өзін-өзі түсінуіне, ұғынуына  жағдай тудырады.Сонымен қатар   керемет  мұғалім баланы шабыттандыра біледі. Жүрегіне нұр ұялатып, әр ісіне сүйіспеншіілк танытқан жағдайда бала кез келген істі құлшына, ықыласпен әрі  шабыттана атқарады. Сөйтіп, ынтымақтастық және шығармашылық атмосфера туады. </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ІІ шарт</w:t>
      </w:r>
      <w:r>
        <w:rPr>
          <w:rFonts w:ascii="Times New Roman" w:hAnsi="Times New Roman" w:cs="Times New Roman"/>
          <w:sz w:val="28"/>
          <w:szCs w:val="28"/>
          <w:lang w:val="kk-KZ"/>
        </w:rPr>
        <w:t xml:space="preserve">. Рухани-адамгершілік білі м беру бағдарлмамасын жүзеге асыруды жалпыадамзаттық құндылықтарды  сабақ барысында ғана емес, сыныптың және мектептің тұтас  педагогикалық үдерісімен байланысты жүргізілуі арқылы  ұйымдастыру қажет. </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ІІІ шарт.</w:t>
      </w:r>
      <w:r>
        <w:rPr>
          <w:rFonts w:ascii="Times New Roman" w:hAnsi="Times New Roman" w:cs="Times New Roman"/>
          <w:sz w:val="28"/>
          <w:szCs w:val="28"/>
          <w:lang w:val="kk-KZ"/>
        </w:rPr>
        <w:t xml:space="preserve"> Өзін-өзі тану сабақтары басқа пәндерді оқыту әдістерінен өзгеше . Өйткені мұнда оқушының ғылыми негіздегі оқу материалдарын меңгеруі ғана емес, оның тұтас  тұлғалық қалыптасуына қажетті құндылықтар жүйесі беріледі. Сол себепті пәнді оқытуда тек  жағымды әдіс-тәсілдер қолданылады. Сүйіспеншілікке құрылған сабақ оқушыны тек ізгілікке жетелейтіні сөзсіз.</w:t>
      </w:r>
    </w:p>
    <w:p w:rsidR="00704636" w:rsidRDefault="00704636" w:rsidP="00704636">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Дәріс7. «Өзін өзі тану»  пәнінің интеграциялық сипаты және  басқа пәндермен ықпалдасуының оқыту үдерісіндегі маңызы.</w:t>
      </w:r>
    </w:p>
    <w:p w:rsidR="00704636" w:rsidRDefault="00704636" w:rsidP="00704636">
      <w:pPr>
        <w:spacing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Жоспар: </w:t>
      </w:r>
    </w:p>
    <w:p w:rsidR="00704636" w:rsidRDefault="00704636" w:rsidP="00704636">
      <w:pPr>
        <w:pStyle w:val="a7"/>
        <w:numPr>
          <w:ilvl w:val="0"/>
          <w:numId w:val="11"/>
        </w:numPr>
        <w:spacing w:after="0" w:line="240" w:lineRule="auto"/>
        <w:rPr>
          <w:sz w:val="28"/>
          <w:szCs w:val="28"/>
          <w:lang w:val="kk-KZ"/>
        </w:rPr>
      </w:pPr>
      <w:r>
        <w:rPr>
          <w:sz w:val="28"/>
          <w:szCs w:val="28"/>
          <w:lang w:val="kk-KZ"/>
        </w:rPr>
        <w:t xml:space="preserve">Ғылымдардың даму тарихы мен ұлы ғалымдардың өмірінен шабыттандыратын мысалдар </w:t>
      </w:r>
    </w:p>
    <w:p w:rsidR="00704636" w:rsidRDefault="00704636" w:rsidP="00704636">
      <w:pPr>
        <w:pStyle w:val="a7"/>
        <w:numPr>
          <w:ilvl w:val="0"/>
          <w:numId w:val="11"/>
        </w:numPr>
        <w:spacing w:after="0" w:line="240" w:lineRule="auto"/>
        <w:rPr>
          <w:sz w:val="28"/>
          <w:szCs w:val="28"/>
          <w:lang w:val="en-US"/>
        </w:rPr>
      </w:pPr>
      <w:r>
        <w:rPr>
          <w:sz w:val="28"/>
          <w:szCs w:val="28"/>
          <w:lang w:val="kk-KZ"/>
        </w:rPr>
        <w:t>Қазіргі ғылыми жаналықтармен таныстыру</w:t>
      </w:r>
    </w:p>
    <w:p w:rsidR="00704636" w:rsidRDefault="00704636" w:rsidP="00704636">
      <w:pPr>
        <w:pStyle w:val="a7"/>
        <w:numPr>
          <w:ilvl w:val="0"/>
          <w:numId w:val="11"/>
        </w:numPr>
        <w:spacing w:after="0" w:line="240" w:lineRule="auto"/>
        <w:rPr>
          <w:sz w:val="28"/>
          <w:szCs w:val="28"/>
          <w:lang w:val="en-US"/>
        </w:rPr>
      </w:pPr>
      <w:r>
        <w:rPr>
          <w:sz w:val="28"/>
          <w:szCs w:val="28"/>
          <w:lang w:val="kk-KZ"/>
        </w:rPr>
        <w:t>Әрбір оқу пәндерінің мазмұнын жалпыадамзаттық құндылықтарды анықтау</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Интеграция (лат. integratio – қалпына келтіру, толықтыру, integеr – тұтас, бүтін) – экон. субъектілерді біріктіру, олардың арасындағы байланыстарды дамытып, өзара ынтымақты іс-қимылды тереңдету Өзін-өзі тану пәні мен басқа пәндермен интеграциясы - ықпалдастық, кіріктіру, біріктіру, шоғырландыру, деген мағынаны білдіреді.</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«Ізгілік ғылымын түсінбегендерге кез-келген ғылым әрдайым зиян келтіреді» (М.Монтень) «Тәрбиесіз берілген білім адамзаттың қас жауы» (Әл Фараби)</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Білім тек табыс табу үшін емес, өмір сүру үшін қажет.</w:t>
      </w:r>
    </w:p>
    <w:p w:rsidR="00704636" w:rsidRDefault="00704636" w:rsidP="00704636">
      <w:pPr>
        <w:spacing w:line="240" w:lineRule="auto"/>
        <w:jc w:val="both"/>
        <w:rPr>
          <w:rFonts w:ascii="Times New Roman" w:hAnsi="Times New Roman" w:cs="Times New Roman"/>
          <w:b/>
          <w:sz w:val="28"/>
          <w:szCs w:val="28"/>
        </w:rPr>
      </w:pPr>
      <w:r>
        <w:rPr>
          <w:rFonts w:ascii="Times New Roman" w:hAnsi="Times New Roman" w:cs="Times New Roman"/>
          <w:b/>
          <w:sz w:val="28"/>
          <w:szCs w:val="28"/>
          <w:lang w:val="kk-KZ"/>
        </w:rPr>
        <w:t>Мысалдар:</w:t>
      </w:r>
      <w:r>
        <w:rPr>
          <w:rFonts w:ascii="Times New Roman" w:hAnsi="Times New Roman" w:cs="Times New Roman"/>
          <w:b/>
          <w:bCs/>
          <w:sz w:val="28"/>
          <w:szCs w:val="28"/>
          <w:lang w:val="kk-KZ"/>
        </w:rPr>
        <w:t>Химия пәнінен</w:t>
      </w:r>
      <w:r>
        <w:rPr>
          <w:rFonts w:ascii="Times New Roman" w:hAnsi="Times New Roman" w:cs="Times New Roman"/>
          <w:b/>
          <w:sz w:val="28"/>
          <w:szCs w:val="28"/>
          <w:lang w:val="kk-KZ"/>
        </w:rPr>
        <w:t xml:space="preserve"> Атом туралы айтқанда:</w:t>
      </w:r>
    </w:p>
    <w:p w:rsidR="00704636" w:rsidRDefault="00704636" w:rsidP="00704636">
      <w:pPr>
        <w:spacing w:line="240" w:lineRule="auto"/>
        <w:jc w:val="both"/>
        <w:rPr>
          <w:rFonts w:ascii="Times New Roman" w:hAnsi="Times New Roman" w:cs="Times New Roman"/>
          <w:sz w:val="28"/>
          <w:szCs w:val="28"/>
        </w:rPr>
      </w:pPr>
      <w:r>
        <w:rPr>
          <w:rFonts w:ascii="Times New Roman" w:hAnsi="Times New Roman" w:cs="Times New Roman"/>
          <w:i/>
          <w:iCs/>
          <w:sz w:val="28"/>
          <w:szCs w:val="28"/>
          <w:lang w:val="kk-KZ"/>
        </w:rPr>
        <w:t>Атом дегеніміз</w:t>
      </w:r>
      <w:r>
        <w:rPr>
          <w:rFonts w:ascii="Times New Roman" w:hAnsi="Times New Roman" w:cs="Times New Roman"/>
          <w:sz w:val="28"/>
          <w:szCs w:val="28"/>
          <w:lang w:val="kk-KZ"/>
        </w:rPr>
        <w:t xml:space="preserve"> химиялық жолмен бөлінбейтін бөлшек.  </w:t>
      </w:r>
    </w:p>
    <w:p w:rsidR="00704636" w:rsidRDefault="00704636" w:rsidP="00704636">
      <w:pPr>
        <w:spacing w:line="240" w:lineRule="auto"/>
        <w:jc w:val="both"/>
        <w:rPr>
          <w:rFonts w:ascii="Times New Roman" w:hAnsi="Times New Roman" w:cs="Times New Roman"/>
          <w:sz w:val="28"/>
          <w:szCs w:val="28"/>
        </w:rPr>
      </w:pPr>
      <w:r>
        <w:rPr>
          <w:rFonts w:ascii="Times New Roman" w:hAnsi="Times New Roman" w:cs="Times New Roman"/>
          <w:sz w:val="28"/>
          <w:szCs w:val="28"/>
          <w:lang w:val="kk-KZ"/>
        </w:rPr>
        <w:lastRenderedPageBreak/>
        <w:t>Адамгершілік тұрғыда: атомды рухпен салыстыру; Рух “рухани бастаудың” қайнар көзі.</w:t>
      </w:r>
    </w:p>
    <w:p w:rsidR="00704636" w:rsidRDefault="00704636" w:rsidP="00704636">
      <w:pPr>
        <w:spacing w:line="240" w:lineRule="auto"/>
        <w:jc w:val="both"/>
        <w:rPr>
          <w:rFonts w:ascii="Times New Roman" w:hAnsi="Times New Roman" w:cs="Times New Roman"/>
          <w:b/>
          <w:sz w:val="28"/>
          <w:szCs w:val="28"/>
          <w:lang w:val="kk-KZ"/>
        </w:rPr>
      </w:pPr>
      <w:r>
        <w:rPr>
          <w:rFonts w:ascii="Times New Roman" w:hAnsi="Times New Roman" w:cs="Times New Roman"/>
          <w:b/>
          <w:bCs/>
          <w:sz w:val="28"/>
          <w:szCs w:val="28"/>
          <w:lang w:val="kk-KZ"/>
        </w:rPr>
        <w:t xml:space="preserve">Астрономияда Күн жүйесі </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Күн жүйесі күннен оны сегіз үлкен планетадан тұрады. “Күн” күн жүйесіндегі орталық дене болып саналады. Күнді жүрекке теңеп, жан-жағына нұрын шашып, өзгелерге жылылық  сыйлайды. </w:t>
      </w:r>
    </w:p>
    <w:p w:rsidR="00704636" w:rsidRDefault="00704636" w:rsidP="00704636">
      <w:pPr>
        <w:spacing w:line="240" w:lineRule="auto"/>
        <w:jc w:val="both"/>
        <w:rPr>
          <w:rFonts w:ascii="Times New Roman" w:hAnsi="Times New Roman" w:cs="Times New Roman"/>
          <w:b/>
          <w:sz w:val="28"/>
          <w:szCs w:val="28"/>
          <w:lang w:val="kk-KZ"/>
        </w:rPr>
      </w:pPr>
      <w:r>
        <w:rPr>
          <w:rFonts w:ascii="Times New Roman" w:hAnsi="Times New Roman" w:cs="Times New Roman"/>
          <w:b/>
          <w:bCs/>
          <w:sz w:val="28"/>
          <w:szCs w:val="28"/>
          <w:lang w:val="kk-KZ"/>
        </w:rPr>
        <w:t>Физика пәнінен. Тақырып: Толқын</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bCs/>
          <w:i/>
          <w:iCs/>
          <w:sz w:val="28"/>
          <w:szCs w:val="28"/>
          <w:lang w:val="kk-KZ"/>
        </w:rPr>
        <w:t>Толқын</w:t>
      </w:r>
      <w:r>
        <w:rPr>
          <w:rFonts w:ascii="Times New Roman" w:hAnsi="Times New Roman" w:cs="Times New Roman"/>
          <w:sz w:val="28"/>
          <w:szCs w:val="28"/>
          <w:lang w:val="kk-KZ"/>
        </w:rPr>
        <w:t xml:space="preserve"> – ай мен күннің тартылыс күшінен, желдің әсерінен атмосфералық қысымның ауытқуынан, су асты  жер сілкісінен, жанартау атқылауынан пайда болатын теңіздермен мұхиттардағы сулы ортаның тербелмелі қозғалысы. Адамның мінез-құлқына теңеп, мінез-құлық ауыспалы болмауы үшін жаны тыныш, жүрегі жақсылықты қабылдайтындай рухани деңгейде болу керек. </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Биология сабағы:</w:t>
      </w:r>
      <w:r>
        <w:rPr>
          <w:rFonts w:ascii="Times New Roman" w:hAnsi="Times New Roman" w:cs="Times New Roman"/>
          <w:sz w:val="28"/>
          <w:szCs w:val="28"/>
          <w:lang w:val="kk-KZ"/>
        </w:rPr>
        <w:t xml:space="preserve"> </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Топырақ - жердің бетіндегі өсімдік өсетін жұмсақ қабат.   (Адамға сүйіспеншілік, мейірім-шапағат беріп, дұрыс-әрекет жасауға тәрбиелесе, онда ол рухани бай болып қалыптасады. Топырақты да күтіп баптамаса, құнарландырмаса, онда ол дұрыс өспейді. Құнарсыз топырақ өсімдікті жойып жібереді. Ал сүйіспеншіліксіз, мейірімсіз тәрбиеленген адам қатыгез, жаман әрекетке жақын адам болып өседі). (Топырақ - тіршілік бесігі, қорек көзі) (Топырақ             өсімдік қорегі            баспана),  (Адам өмірі топырақпен байланысты). Ауа: сығылады, жылуды сақтайды, отты жанғызады (Ізгілік жан-жағына шуағын шашып, жүрекке нұр, күш қуат береді).</w:t>
      </w:r>
    </w:p>
    <w:p w:rsidR="00704636" w:rsidRDefault="00704636" w:rsidP="00704636">
      <w:pPr>
        <w:pStyle w:val="31"/>
        <w:numPr>
          <w:ilvl w:val="0"/>
          <w:numId w:val="12"/>
        </w:numPr>
        <w:spacing w:line="240" w:lineRule="auto"/>
        <w:ind w:left="0" w:firstLine="0"/>
        <w:jc w:val="both"/>
        <w:rPr>
          <w:rFonts w:ascii="Times New Roman" w:hAnsi="Times New Roman"/>
          <w:sz w:val="28"/>
          <w:szCs w:val="28"/>
          <w:lang w:val="kk-KZ"/>
        </w:rPr>
      </w:pPr>
      <w:r>
        <w:rPr>
          <w:rFonts w:ascii="Times New Roman" w:hAnsi="Times New Roman"/>
          <w:b/>
          <w:sz w:val="28"/>
          <w:szCs w:val="28"/>
          <w:lang w:val="kk-KZ"/>
        </w:rPr>
        <w:t xml:space="preserve">«География» пәні. 5-сынып.   </w:t>
      </w:r>
      <w:r>
        <w:rPr>
          <w:rFonts w:ascii="Times New Roman" w:hAnsi="Times New Roman"/>
          <w:sz w:val="28"/>
          <w:szCs w:val="28"/>
          <w:lang w:val="kk-KZ"/>
        </w:rPr>
        <w:t xml:space="preserve">Күн барлық адамға бірдей өз нұрын төгеді. Күн – кіршіксіз, риясыз таза сүйіспеншіліктің ұлы белгісі. Егер із күнге қарай жүрсек, онда көлеңкеміз артта қалады, ал күннен бері қарай жүрсек, көлеңкеміз алдымызда жүреді. Күн – мәңгілік, жалпыадамзаттық құндылығы болса, көлеңке – жағымсыз әрекеттер. Ендеше, «Өзін-өзі тану» пәнінің интеграциялануында жалпыадамзаттық құндылықтарға бет бұрсақ, онда жағымсыз  әрекеттеріміз  артта қалады да, үйлесімді нұрлы өмір сүруімізге өз кедергісін тигізбейді. </w:t>
      </w:r>
    </w:p>
    <w:p w:rsidR="00704636" w:rsidRDefault="00704636" w:rsidP="00704636">
      <w:pPr>
        <w:pStyle w:val="31"/>
        <w:numPr>
          <w:ilvl w:val="0"/>
          <w:numId w:val="12"/>
        </w:numPr>
        <w:spacing w:line="240" w:lineRule="auto"/>
        <w:ind w:left="0" w:firstLine="0"/>
        <w:jc w:val="both"/>
        <w:rPr>
          <w:rFonts w:ascii="Times New Roman" w:hAnsi="Times New Roman"/>
          <w:b/>
          <w:sz w:val="28"/>
          <w:szCs w:val="28"/>
          <w:lang w:val="kk-KZ"/>
        </w:rPr>
      </w:pPr>
      <w:r>
        <w:rPr>
          <w:rFonts w:ascii="Times New Roman" w:hAnsi="Times New Roman"/>
          <w:sz w:val="28"/>
          <w:szCs w:val="28"/>
          <w:lang w:val="kk-KZ"/>
        </w:rPr>
        <w:t xml:space="preserve"> </w:t>
      </w:r>
      <w:r>
        <w:rPr>
          <w:rFonts w:ascii="Times New Roman" w:hAnsi="Times New Roman"/>
          <w:b/>
          <w:sz w:val="28"/>
          <w:szCs w:val="28"/>
          <w:lang w:val="kk-KZ"/>
        </w:rPr>
        <w:t xml:space="preserve">«Геометрия» пәні. Тақырып:  «Сәуле  және  кесінді». </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Сәуле мен кесінді екеуі де түзу сызыққа жататын математикалық ұғым. Сәуле бір шеті тұйықталған түзу. Ол шексіз, қиылысады,жалғаса береді. Руханилыққа,сүйіспеншілікке, адамгершілікке толы жан болса, сәуле сияқты шексіз кеңістікке шығып,қиылысу сияқты тұста бойындағы барын жан-жағына таратады. Ал, кесінді екі жағы тұйықталған түзу сызық. Ол тұрақты қалыпта тұрады. Руханилықты сіңіріп,бойына ештеңе дарыта білмеген адам да бір орында тұрақтап қалып,күйзеліске ұшырайды. Адам да өз бойындағы құндылықтарды дамыта білгенде және өз әрекеттерінде  шынайы болғанда ғана оның  ойларының  және істерінің қосындысында тепе-теңдік болады.</w:t>
      </w:r>
    </w:p>
    <w:p w:rsidR="00704636" w:rsidRDefault="00704636" w:rsidP="00704636">
      <w:pPr>
        <w:pStyle w:val="31"/>
        <w:numPr>
          <w:ilvl w:val="0"/>
          <w:numId w:val="12"/>
        </w:numPr>
        <w:tabs>
          <w:tab w:val="num" w:pos="720"/>
        </w:tabs>
        <w:spacing w:after="0" w:line="240" w:lineRule="auto"/>
        <w:jc w:val="both"/>
        <w:rPr>
          <w:rFonts w:ascii="Times New Roman" w:hAnsi="Times New Roman"/>
          <w:b/>
          <w:sz w:val="28"/>
          <w:szCs w:val="28"/>
          <w:lang w:val="kk-KZ"/>
        </w:rPr>
      </w:pPr>
      <w:r>
        <w:rPr>
          <w:rFonts w:ascii="Times New Roman" w:hAnsi="Times New Roman"/>
          <w:b/>
          <w:sz w:val="28"/>
          <w:szCs w:val="28"/>
          <w:lang w:val="kk-KZ"/>
        </w:rPr>
        <w:lastRenderedPageBreak/>
        <w:t>«Физика» пәні  7 сынып.</w:t>
      </w:r>
      <w:r>
        <w:rPr>
          <w:rFonts w:ascii="Times New Roman" w:hAnsi="Times New Roman"/>
          <w:sz w:val="28"/>
          <w:szCs w:val="28"/>
          <w:lang w:val="kk-KZ"/>
        </w:rPr>
        <w:t xml:space="preserve">  </w:t>
      </w:r>
      <w:r>
        <w:rPr>
          <w:rFonts w:ascii="Times New Roman" w:hAnsi="Times New Roman"/>
          <w:b/>
          <w:sz w:val="28"/>
          <w:szCs w:val="28"/>
          <w:lang w:val="kk-KZ"/>
        </w:rPr>
        <w:t>Тақырып: Дененің үш күйде болуы.</w:t>
      </w:r>
    </w:p>
    <w:p w:rsidR="00704636" w:rsidRDefault="00704636" w:rsidP="00704636">
      <w:pPr>
        <w:tabs>
          <w:tab w:val="num" w:pos="720"/>
        </w:tabs>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Су қатты, сұйық және газ күйінде болады. Осы 3 өлшемге 1 өлшем қосылып, 4-ші өлшемге жетсе онда ол адам нұрға жоғары санаға жетеді. Біз табиғи жарық көзі болуымыз керек. Өзімшілдік – табиғи күй емес. Екі бірдей ыдысқа құйылған суға ұдайы екі түрлі мағынадағы сөз айтылған:  «сен кереметсің» деген ыдыстағы су кристалданып, әдемі өрнек түзген, ал «сен жамансың»деген ыдыстағы судың түрі бұзылып, ретсіз кристалл  пайда болған. Демек, табиғаттың өзі жамандыққа қарсы, оны қалаайды, сұлулық , жақсылық бар жерде, үйлесімділік пайда болады.</w:t>
      </w:r>
    </w:p>
    <w:p w:rsidR="00704636" w:rsidRPr="00704636" w:rsidRDefault="00704636" w:rsidP="00704636">
      <w:pPr>
        <w:pStyle w:val="a7"/>
        <w:numPr>
          <w:ilvl w:val="0"/>
          <w:numId w:val="12"/>
        </w:numPr>
        <w:shd w:val="clear" w:color="auto" w:fill="FFFFFF"/>
        <w:spacing w:after="0" w:line="240" w:lineRule="auto"/>
        <w:jc w:val="both"/>
        <w:rPr>
          <w:rStyle w:val="apple-converted-space"/>
          <w:b/>
          <w:lang w:val="kk-KZ"/>
        </w:rPr>
      </w:pPr>
      <w:r>
        <w:rPr>
          <w:rStyle w:val="apple-converted-space"/>
          <w:b/>
          <w:sz w:val="28"/>
          <w:szCs w:val="28"/>
          <w:lang w:val="kk-KZ"/>
        </w:rPr>
        <w:t xml:space="preserve">«Қазақ әдебиеті».8-сынып. Тақырып: Жыраулар поэзиясы.  </w:t>
      </w:r>
    </w:p>
    <w:p w:rsidR="00704636" w:rsidRDefault="00704636" w:rsidP="00704636">
      <w:pPr>
        <w:pStyle w:val="a7"/>
        <w:shd w:val="clear" w:color="auto" w:fill="FFFFFF"/>
        <w:spacing w:after="0" w:line="240" w:lineRule="auto"/>
        <w:ind w:left="0"/>
        <w:rPr>
          <w:rStyle w:val="apple-converted-space"/>
          <w:i/>
          <w:sz w:val="28"/>
          <w:szCs w:val="28"/>
          <w:lang w:val="kk-KZ"/>
        </w:rPr>
      </w:pPr>
      <w:r>
        <w:rPr>
          <w:rStyle w:val="apple-converted-space"/>
          <w:sz w:val="28"/>
          <w:szCs w:val="28"/>
          <w:lang w:val="kk-KZ"/>
        </w:rPr>
        <w:t xml:space="preserve">       Жыраулар шығармаларында адамды жақсы қасиеттерге, ізгі істерге жетелейтін тәрбиелік мәні бар туындылар көп . Мысал ретінде  </w:t>
      </w:r>
      <w:r>
        <w:rPr>
          <w:rStyle w:val="apple-converted-space"/>
          <w:i/>
          <w:sz w:val="28"/>
          <w:szCs w:val="28"/>
          <w:lang w:val="kk-KZ"/>
        </w:rPr>
        <w:t>Асан Қайғы жырларынан үзінді алынды:</w:t>
      </w:r>
    </w:p>
    <w:p w:rsidR="00704636" w:rsidRDefault="00704636" w:rsidP="00704636">
      <w:pPr>
        <w:pStyle w:val="a7"/>
        <w:shd w:val="clear" w:color="auto" w:fill="FFFFFF"/>
        <w:spacing w:after="0" w:line="240" w:lineRule="auto"/>
        <w:ind w:left="0"/>
        <w:rPr>
          <w:rStyle w:val="apple-converted-space"/>
          <w:sz w:val="28"/>
          <w:szCs w:val="28"/>
          <w:lang w:val="kk-KZ"/>
        </w:rPr>
      </w:pPr>
      <w:r>
        <w:rPr>
          <w:sz w:val="28"/>
          <w:szCs w:val="28"/>
          <w:lang w:val="kk-KZ"/>
        </w:rPr>
        <w:t>Еділ бол да, Жайық бол,</w:t>
      </w:r>
      <w:r>
        <w:rPr>
          <w:rStyle w:val="apple-converted-space"/>
          <w:sz w:val="28"/>
          <w:szCs w:val="28"/>
          <w:lang w:val="kk-KZ"/>
        </w:rPr>
        <w:t> </w:t>
      </w:r>
      <w:r>
        <w:rPr>
          <w:sz w:val="28"/>
          <w:szCs w:val="28"/>
          <w:lang w:val="kk-KZ"/>
        </w:rPr>
        <w:br/>
        <w:t>Ешкімменен ұрыспа,</w:t>
      </w:r>
      <w:r>
        <w:rPr>
          <w:rStyle w:val="apple-converted-space"/>
          <w:sz w:val="28"/>
          <w:szCs w:val="28"/>
          <w:lang w:val="kk-KZ"/>
        </w:rPr>
        <w:t> </w:t>
      </w:r>
      <w:r>
        <w:rPr>
          <w:sz w:val="28"/>
          <w:szCs w:val="28"/>
          <w:lang w:val="kk-KZ"/>
        </w:rPr>
        <w:br/>
        <w:t>Жолдасыңа жау тисе,</w:t>
      </w:r>
      <w:r>
        <w:rPr>
          <w:rStyle w:val="apple-converted-space"/>
          <w:sz w:val="28"/>
          <w:szCs w:val="28"/>
          <w:lang w:val="kk-KZ"/>
        </w:rPr>
        <w:t> </w:t>
      </w:r>
      <w:r>
        <w:rPr>
          <w:sz w:val="28"/>
          <w:szCs w:val="28"/>
          <w:lang w:val="kk-KZ"/>
        </w:rPr>
        <w:br/>
        <w:t>Жаныңды аяп тұрыспа.</w:t>
      </w:r>
      <w:r>
        <w:rPr>
          <w:rStyle w:val="apple-converted-space"/>
          <w:sz w:val="28"/>
          <w:szCs w:val="28"/>
          <w:lang w:val="kk-KZ"/>
        </w:rPr>
        <w:t> </w:t>
      </w:r>
      <w:r>
        <w:rPr>
          <w:sz w:val="28"/>
          <w:szCs w:val="28"/>
          <w:lang w:val="kk-KZ"/>
        </w:rPr>
        <w:br/>
        <w:t>Ердің құны болса да,</w:t>
      </w:r>
      <w:r>
        <w:rPr>
          <w:rStyle w:val="apple-converted-space"/>
          <w:sz w:val="28"/>
          <w:szCs w:val="28"/>
          <w:lang w:val="kk-KZ"/>
        </w:rPr>
        <w:t> </w:t>
      </w:r>
      <w:r>
        <w:rPr>
          <w:sz w:val="28"/>
          <w:szCs w:val="28"/>
          <w:lang w:val="kk-KZ"/>
        </w:rPr>
        <w:br/>
        <w:t>Алдыңа келіп қалған соң,</w:t>
      </w:r>
      <w:r>
        <w:rPr>
          <w:rStyle w:val="apple-converted-space"/>
          <w:sz w:val="28"/>
          <w:szCs w:val="28"/>
          <w:lang w:val="kk-KZ"/>
        </w:rPr>
        <w:t> </w:t>
      </w:r>
      <w:r>
        <w:rPr>
          <w:sz w:val="28"/>
          <w:szCs w:val="28"/>
          <w:lang w:val="kk-KZ"/>
        </w:rPr>
        <w:br/>
        <w:t>Қол қусырып барған соң,</w:t>
      </w:r>
      <w:r>
        <w:rPr>
          <w:rStyle w:val="apple-converted-space"/>
          <w:sz w:val="28"/>
          <w:szCs w:val="28"/>
          <w:lang w:val="kk-KZ"/>
        </w:rPr>
        <w:t> </w:t>
      </w:r>
      <w:r>
        <w:rPr>
          <w:sz w:val="28"/>
          <w:szCs w:val="28"/>
          <w:lang w:val="kk-KZ"/>
        </w:rPr>
        <w:br/>
        <w:t>Аса кеш те қоя бер,</w:t>
      </w:r>
      <w:r>
        <w:rPr>
          <w:rStyle w:val="apple-converted-space"/>
          <w:sz w:val="28"/>
          <w:szCs w:val="28"/>
          <w:lang w:val="kk-KZ"/>
        </w:rPr>
        <w:t> </w:t>
      </w:r>
      <w:r>
        <w:rPr>
          <w:sz w:val="28"/>
          <w:szCs w:val="28"/>
          <w:lang w:val="kk-KZ"/>
        </w:rPr>
        <w:br/>
        <w:t>Бұрынғыны қуыспа.</w:t>
      </w:r>
      <w:r>
        <w:rPr>
          <w:rStyle w:val="apple-converted-space"/>
          <w:sz w:val="28"/>
          <w:szCs w:val="28"/>
          <w:lang w:val="kk-KZ"/>
        </w:rPr>
        <w:t> </w:t>
      </w:r>
      <w:r>
        <w:rPr>
          <w:sz w:val="28"/>
          <w:szCs w:val="28"/>
          <w:lang w:val="kk-KZ"/>
        </w:rPr>
        <w:br/>
        <w:t>Өлетұғын тай үшін,</w:t>
      </w:r>
      <w:r>
        <w:rPr>
          <w:rStyle w:val="apple-converted-space"/>
          <w:sz w:val="28"/>
          <w:szCs w:val="28"/>
          <w:lang w:val="kk-KZ"/>
        </w:rPr>
        <w:t> </w:t>
      </w:r>
      <w:r>
        <w:rPr>
          <w:sz w:val="28"/>
          <w:szCs w:val="28"/>
          <w:lang w:val="kk-KZ"/>
        </w:rPr>
        <w:br/>
        <w:t>Көшетұғын сай үшін,</w:t>
      </w:r>
      <w:r>
        <w:rPr>
          <w:rStyle w:val="apple-converted-space"/>
          <w:sz w:val="28"/>
          <w:szCs w:val="28"/>
          <w:lang w:val="kk-KZ"/>
        </w:rPr>
        <w:t> </w:t>
      </w:r>
      <w:r>
        <w:rPr>
          <w:sz w:val="28"/>
          <w:szCs w:val="28"/>
          <w:lang w:val="kk-KZ"/>
        </w:rPr>
        <w:br/>
        <w:t>Желке терің құрысып,</w:t>
      </w:r>
      <w:r>
        <w:rPr>
          <w:rStyle w:val="apple-converted-space"/>
          <w:sz w:val="28"/>
          <w:szCs w:val="28"/>
          <w:lang w:val="kk-KZ"/>
        </w:rPr>
        <w:t> </w:t>
      </w:r>
      <w:r>
        <w:rPr>
          <w:sz w:val="28"/>
          <w:szCs w:val="28"/>
          <w:lang w:val="kk-KZ"/>
        </w:rPr>
        <w:br/>
        <w:t>Әркімменен ұрыспа.</w:t>
      </w:r>
      <w:r>
        <w:rPr>
          <w:rStyle w:val="apple-converted-space"/>
          <w:sz w:val="28"/>
          <w:szCs w:val="28"/>
          <w:lang w:val="kk-KZ"/>
        </w:rPr>
        <w:t> </w:t>
      </w:r>
      <w:r>
        <w:rPr>
          <w:sz w:val="28"/>
          <w:szCs w:val="28"/>
          <w:lang w:val="kk-KZ"/>
        </w:rPr>
        <w:br/>
        <w:t>Ашу дұшпан, артынан</w:t>
      </w:r>
      <w:r>
        <w:rPr>
          <w:rStyle w:val="apple-converted-space"/>
          <w:sz w:val="28"/>
          <w:szCs w:val="28"/>
          <w:lang w:val="kk-KZ"/>
        </w:rPr>
        <w:t> </w:t>
      </w:r>
      <w:r>
        <w:rPr>
          <w:sz w:val="28"/>
          <w:szCs w:val="28"/>
          <w:lang w:val="kk-KZ"/>
        </w:rPr>
        <w:br/>
        <w:t>Түсіп кетсең қайтесің</w:t>
      </w:r>
      <w:r>
        <w:rPr>
          <w:rStyle w:val="apple-converted-space"/>
          <w:sz w:val="28"/>
          <w:szCs w:val="28"/>
          <w:lang w:val="kk-KZ"/>
        </w:rPr>
        <w:t> </w:t>
      </w:r>
      <w:r>
        <w:rPr>
          <w:sz w:val="28"/>
          <w:szCs w:val="28"/>
          <w:lang w:val="kk-KZ"/>
        </w:rPr>
        <w:br/>
        <w:t>Түбі терең қуысқа!...</w:t>
      </w:r>
      <w:r>
        <w:rPr>
          <w:rStyle w:val="apple-converted-space"/>
          <w:sz w:val="28"/>
          <w:szCs w:val="28"/>
          <w:lang w:val="kk-KZ"/>
        </w:rPr>
        <w:t> </w:t>
      </w:r>
    </w:p>
    <w:p w:rsidR="00704636" w:rsidRDefault="00704636" w:rsidP="00704636">
      <w:pPr>
        <w:pStyle w:val="a7"/>
        <w:shd w:val="clear" w:color="auto" w:fill="FFFFFF"/>
        <w:spacing w:after="0" w:line="240" w:lineRule="auto"/>
        <w:ind w:left="0"/>
        <w:jc w:val="both"/>
        <w:rPr>
          <w:rStyle w:val="apple-converted-space"/>
          <w:sz w:val="28"/>
          <w:szCs w:val="28"/>
          <w:lang w:val="kk-KZ"/>
        </w:rPr>
      </w:pPr>
      <w:r>
        <w:rPr>
          <w:rStyle w:val="apple-converted-space"/>
          <w:sz w:val="28"/>
          <w:szCs w:val="28"/>
          <w:lang w:val="kk-KZ"/>
        </w:rPr>
        <w:t xml:space="preserve">     Өлеңде кешірімді, сабырлы, шыншыл болуды,  ашуға  берілген жаман әдептен аулақ болуды дәріптейтін ой көзделген. Бойыңды ашу кернесе, руханилығыңның азғындағаны. Ашу екінші бір адамның ашуын қоздырады. Түбінде ол ешкімге жақсылық әкелмейді. Себебі, оның энергетикасы нашар.     Абай және Шәкәрім шығармашылықтары  әдебиет пен өзін-өзі танудың интеграциясының көркем үлгісі бола алады. </w:t>
      </w:r>
    </w:p>
    <w:p w:rsidR="00704636" w:rsidRPr="00704636" w:rsidRDefault="00704636" w:rsidP="00704636">
      <w:pPr>
        <w:spacing w:line="240" w:lineRule="auto"/>
        <w:jc w:val="both"/>
        <w:rPr>
          <w:lang w:val="kk-KZ"/>
        </w:rPr>
      </w:pPr>
      <w:r>
        <w:rPr>
          <w:rStyle w:val="apple-converted-space"/>
          <w:b/>
          <w:sz w:val="28"/>
          <w:szCs w:val="28"/>
          <w:lang w:val="kk-KZ"/>
        </w:rPr>
        <w:t xml:space="preserve">   «Қазақстан тарихы».</w:t>
      </w:r>
      <w:r>
        <w:rPr>
          <w:rStyle w:val="apple-converted-space"/>
          <w:sz w:val="28"/>
          <w:szCs w:val="28"/>
          <w:lang w:val="kk-KZ"/>
        </w:rPr>
        <w:t xml:space="preserve"> </w:t>
      </w:r>
      <w:r>
        <w:rPr>
          <w:rStyle w:val="apple-converted-space"/>
          <w:b/>
          <w:sz w:val="28"/>
          <w:szCs w:val="28"/>
          <w:lang w:val="kk-KZ"/>
        </w:rPr>
        <w:t>Тақырып: «Аңырақай шайқасы»</w:t>
      </w:r>
      <w:r>
        <w:rPr>
          <w:rStyle w:val="apple-converted-space"/>
          <w:sz w:val="28"/>
          <w:szCs w:val="28"/>
          <w:lang w:val="kk-KZ"/>
        </w:rPr>
        <w:t xml:space="preserve"> .Бұл пәннің мазмұнына өзін-өзі тану өзегінің салынуы оқушылардың елжандылық,азаматтық қасиеттерін дамытуға ықпал етеді. «Арт-терапия» әдісін қолданып, нақты бір тарихи жағдайға сурет салғызу арқылы олардың сезімдерін, ішкі ой толқынын,туған жерге, елге деген сүйіспеншілігін байқауға болады. Ол үшін  мысалы, «Аңырақай шайқасы» туралы тапсырма беруге болады.  </w:t>
      </w:r>
      <w:r>
        <w:rPr>
          <w:rFonts w:ascii="Times New Roman" w:hAnsi="Times New Roman" w:cs="Times New Roman"/>
          <w:sz w:val="28"/>
          <w:szCs w:val="28"/>
          <w:lang w:val="kk-KZ"/>
        </w:rPr>
        <w:t xml:space="preserve">Оқушылардың рухани  бастауларын жетілдіру  мақсатында қазақ халқының жаудан жерін қорғаған батырларының  бейнесін  өз ішкі әлемінен өткізіп, өзін соларға ұқсатып салынған суреттерден  баланың қиялын ғана </w:t>
      </w:r>
      <w:r>
        <w:rPr>
          <w:rFonts w:ascii="Times New Roman" w:hAnsi="Times New Roman" w:cs="Times New Roman"/>
          <w:sz w:val="28"/>
          <w:szCs w:val="28"/>
          <w:lang w:val="kk-KZ"/>
        </w:rPr>
        <w:lastRenderedPageBreak/>
        <w:t>емес, сонымен қатар оның жүрегіндегі сүйіспеншілікт, елжандылықты  да  көре аламыз.</w:t>
      </w:r>
    </w:p>
    <w:p w:rsidR="00704636" w:rsidRDefault="00704636" w:rsidP="00704636">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Қалай ықпалдастыруға болады:</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Сыртқы ықпалдасу (өзін-өзі тану пәнінің әдістемелік тәсілдерін қолдану)</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Ішкі ықпалдасу (дүниетанымдық, мәнді, мағыналы)</w:t>
      </w:r>
    </w:p>
    <w:p w:rsidR="00704636" w:rsidRDefault="00704636" w:rsidP="00704636">
      <w:pPr>
        <w:pStyle w:val="a7"/>
        <w:widowControl w:val="0"/>
        <w:spacing w:after="0" w:line="240" w:lineRule="auto"/>
        <w:ind w:left="0"/>
        <w:jc w:val="center"/>
        <w:rPr>
          <w:rFonts w:eastAsia="Times New Roman"/>
          <w:b/>
          <w:sz w:val="28"/>
          <w:szCs w:val="28"/>
          <w:lang w:val="kk-KZ" w:eastAsia="en-US"/>
        </w:rPr>
      </w:pPr>
    </w:p>
    <w:p w:rsidR="00704636" w:rsidRDefault="00704636" w:rsidP="00704636">
      <w:pPr>
        <w:pStyle w:val="a7"/>
        <w:widowControl w:val="0"/>
        <w:spacing w:after="0" w:line="240" w:lineRule="auto"/>
        <w:ind w:left="0"/>
        <w:jc w:val="center"/>
        <w:rPr>
          <w:rFonts w:eastAsia="Times New Roman"/>
          <w:b/>
          <w:sz w:val="28"/>
          <w:szCs w:val="28"/>
          <w:lang w:val="kk-KZ" w:eastAsia="en-US"/>
        </w:rPr>
      </w:pPr>
      <w:r>
        <w:rPr>
          <w:rFonts w:eastAsia="Times New Roman"/>
          <w:b/>
          <w:sz w:val="28"/>
          <w:szCs w:val="28"/>
          <w:lang w:val="kk-KZ" w:eastAsia="en-US"/>
        </w:rPr>
        <w:t>Дәріс 8. Сабақтың құрылымдық-мазмұндық компоненттері. Сабақтың мақсаты мен міндеттері: рухани адамгершілік тереңдігі</w:t>
      </w:r>
    </w:p>
    <w:p w:rsidR="00704636" w:rsidRDefault="00704636" w:rsidP="00704636">
      <w:pPr>
        <w:pStyle w:val="a7"/>
        <w:widowControl w:val="0"/>
        <w:spacing w:after="0" w:line="240" w:lineRule="auto"/>
        <w:ind w:left="0"/>
        <w:jc w:val="center"/>
        <w:rPr>
          <w:rFonts w:eastAsia="Times New Roman"/>
          <w:b/>
          <w:sz w:val="28"/>
          <w:szCs w:val="28"/>
          <w:lang w:val="kk-KZ" w:eastAsia="en-US"/>
        </w:rPr>
      </w:pPr>
    </w:p>
    <w:p w:rsidR="00704636" w:rsidRDefault="00704636" w:rsidP="00704636">
      <w:pPr>
        <w:pStyle w:val="4"/>
        <w:spacing w:after="0" w:line="240" w:lineRule="auto"/>
        <w:ind w:left="0"/>
        <w:rPr>
          <w:rFonts w:ascii="Times New Roman" w:hAnsi="Times New Roman"/>
          <w:sz w:val="28"/>
          <w:szCs w:val="28"/>
          <w:lang w:val="kk-KZ"/>
        </w:rPr>
      </w:pPr>
      <w:r>
        <w:rPr>
          <w:rFonts w:ascii="Times New Roman" w:hAnsi="Times New Roman"/>
          <w:sz w:val="28"/>
          <w:szCs w:val="28"/>
          <w:lang w:val="kk-KZ"/>
        </w:rPr>
        <w:t>Сабақты жоспарлау бойынша ұстанымдыр:</w:t>
      </w:r>
    </w:p>
    <w:p w:rsidR="00704636" w:rsidRDefault="00704636" w:rsidP="00704636">
      <w:pPr>
        <w:pStyle w:val="4"/>
        <w:numPr>
          <w:ilvl w:val="0"/>
          <w:numId w:val="13"/>
        </w:numPr>
        <w:tabs>
          <w:tab w:val="left" w:pos="851"/>
        </w:tabs>
        <w:spacing w:after="0" w:line="240" w:lineRule="auto"/>
        <w:ind w:left="0" w:firstLine="567"/>
        <w:rPr>
          <w:rFonts w:ascii="Times New Roman" w:hAnsi="Times New Roman"/>
          <w:sz w:val="28"/>
          <w:szCs w:val="28"/>
          <w:lang w:val="kk-KZ"/>
        </w:rPr>
      </w:pPr>
      <w:r>
        <w:rPr>
          <w:rFonts w:ascii="Times New Roman" w:hAnsi="Times New Roman"/>
          <w:sz w:val="28"/>
          <w:szCs w:val="28"/>
          <w:lang w:val="kk-KZ"/>
        </w:rPr>
        <w:t>Тақырып оқулықтан алынады, қалған материалдарды мұғалім өзі таңдайды. Мұғалімнің шығармашылық қатынасы маңызды. Оқулықтан нені алатынын, ол мұғалімнің сыйы ретінде жаңадан нені ұсынатынын жүрекпен ұғынатыны абзал.</w:t>
      </w:r>
    </w:p>
    <w:p w:rsidR="00704636" w:rsidRDefault="00704636" w:rsidP="00704636">
      <w:pPr>
        <w:pStyle w:val="4"/>
        <w:numPr>
          <w:ilvl w:val="0"/>
          <w:numId w:val="13"/>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Сабақтың мақсатында жалпыадамзаттық құндылық сабақтың тақырыбымен байланысты көрініс табуы тиіс.</w:t>
      </w:r>
    </w:p>
    <w:p w:rsidR="00704636" w:rsidRDefault="00704636" w:rsidP="00704636">
      <w:pPr>
        <w:pStyle w:val="4"/>
        <w:numPr>
          <w:ilvl w:val="0"/>
          <w:numId w:val="13"/>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Сабақтың міндеттерінде (білімділік, дамытушылық, тәрбиелік) таңдап алынған жалпыадамзаттық қүндылыққа сәйкес қасиеттер көрініс табуы тиіс.</w:t>
      </w:r>
    </w:p>
    <w:p w:rsidR="00704636" w:rsidRDefault="00704636" w:rsidP="00704636">
      <w:pPr>
        <w:pStyle w:val="4"/>
        <w:spacing w:after="0" w:line="240" w:lineRule="auto"/>
        <w:ind w:left="418"/>
        <w:rPr>
          <w:rFonts w:ascii="Times New Roman" w:hAnsi="Times New Roman"/>
          <w:sz w:val="28"/>
          <w:szCs w:val="28"/>
          <w:lang w:val="kk-KZ"/>
        </w:rPr>
      </w:pPr>
    </w:p>
    <w:p w:rsidR="00704636" w:rsidRDefault="00704636" w:rsidP="00704636">
      <w:pPr>
        <w:pStyle w:val="4"/>
        <w:spacing w:after="0" w:line="240" w:lineRule="auto"/>
        <w:ind w:left="0"/>
        <w:rPr>
          <w:rFonts w:ascii="Times New Roman" w:hAnsi="Times New Roman"/>
          <w:b/>
          <w:sz w:val="28"/>
          <w:szCs w:val="28"/>
          <w:lang w:val="kk-KZ"/>
        </w:rPr>
      </w:pPr>
      <w:r>
        <w:rPr>
          <w:rFonts w:ascii="Times New Roman" w:hAnsi="Times New Roman"/>
          <w:b/>
          <w:sz w:val="28"/>
          <w:szCs w:val="28"/>
          <w:lang w:val="kk-KZ"/>
        </w:rPr>
        <w:t xml:space="preserve">«Өзін-өзі тану» пәні бойынша практикалық сабақтардың әзірлемесі </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басында: жоғары оқу орнынң аты, мерзімі, номері, тақырып, құндылық, қасиет, оқытушы, курс (топ), студенттер саны.</w:t>
      </w:r>
    </w:p>
    <w:p w:rsidR="00704636" w:rsidRDefault="00704636" w:rsidP="00704636">
      <w:pPr>
        <w:pStyle w:val="4"/>
        <w:spacing w:after="0" w:line="240" w:lineRule="auto"/>
        <w:ind w:left="851"/>
        <w:jc w:val="both"/>
        <w:rPr>
          <w:rFonts w:ascii="Times New Roman" w:hAnsi="Times New Roman"/>
          <w:b/>
          <w:sz w:val="28"/>
          <w:szCs w:val="28"/>
          <w:lang w:val="kk-KZ"/>
        </w:rPr>
      </w:pPr>
      <w:r>
        <w:rPr>
          <w:rFonts w:ascii="Times New Roman" w:hAnsi="Times New Roman"/>
          <w:b/>
          <w:sz w:val="28"/>
          <w:szCs w:val="28"/>
          <w:lang w:val="kk-KZ"/>
        </w:rPr>
        <w:t>Сабақ барысының құрылымы:</w:t>
      </w:r>
    </w:p>
    <w:p w:rsidR="00704636" w:rsidRDefault="00704636" w:rsidP="00704636">
      <w:pPr>
        <w:pStyle w:val="4"/>
        <w:numPr>
          <w:ilvl w:val="0"/>
          <w:numId w:val="14"/>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Ұйымдастыру кезеңі. Тыныштық сәті: Нұрға бөлену, Орманға саяхат, Тыныс алу, Су түбіне саяхат.</w:t>
      </w:r>
    </w:p>
    <w:p w:rsidR="00704636" w:rsidRDefault="00704636" w:rsidP="00704636">
      <w:pPr>
        <w:pStyle w:val="4"/>
        <w:numPr>
          <w:ilvl w:val="0"/>
          <w:numId w:val="14"/>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Үй тапсырмасын тексеру. </w:t>
      </w:r>
    </w:p>
    <w:p w:rsidR="00704636" w:rsidRDefault="00704636" w:rsidP="00704636">
      <w:pPr>
        <w:pStyle w:val="4"/>
        <w:numPr>
          <w:ilvl w:val="0"/>
          <w:numId w:val="14"/>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Дәйексөз.</w:t>
      </w:r>
    </w:p>
    <w:p w:rsidR="00704636" w:rsidRDefault="00704636" w:rsidP="00704636">
      <w:pPr>
        <w:pStyle w:val="4"/>
        <w:numPr>
          <w:ilvl w:val="0"/>
          <w:numId w:val="14"/>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Әңгімелеу.</w:t>
      </w:r>
    </w:p>
    <w:p w:rsidR="00704636" w:rsidRDefault="00704636" w:rsidP="00704636">
      <w:pPr>
        <w:pStyle w:val="4"/>
        <w:numPr>
          <w:ilvl w:val="0"/>
          <w:numId w:val="14"/>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Шығармашылық жұмыс, топпен жұмыс.</w:t>
      </w:r>
    </w:p>
    <w:p w:rsidR="00704636" w:rsidRDefault="00704636" w:rsidP="00704636">
      <w:pPr>
        <w:pStyle w:val="4"/>
        <w:numPr>
          <w:ilvl w:val="0"/>
          <w:numId w:val="14"/>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Топта ән айту.</w:t>
      </w:r>
    </w:p>
    <w:p w:rsidR="00704636" w:rsidRDefault="00704636" w:rsidP="00704636">
      <w:pPr>
        <w:pStyle w:val="4"/>
        <w:numPr>
          <w:ilvl w:val="0"/>
          <w:numId w:val="14"/>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Үйге тапсырма.</w:t>
      </w:r>
    </w:p>
    <w:p w:rsidR="00704636" w:rsidRPr="00704636" w:rsidRDefault="00704636" w:rsidP="00704636">
      <w:pPr>
        <w:pStyle w:val="4"/>
        <w:numPr>
          <w:ilvl w:val="0"/>
          <w:numId w:val="14"/>
        </w:numPr>
        <w:spacing w:after="0" w:line="240" w:lineRule="auto"/>
        <w:ind w:left="0" w:firstLine="567"/>
        <w:jc w:val="both"/>
        <w:rPr>
          <w:rFonts w:ascii="Times New Roman" w:hAnsi="Times New Roman"/>
          <w:sz w:val="28"/>
          <w:szCs w:val="28"/>
          <w:lang w:val="kk-KZ"/>
        </w:rPr>
      </w:pPr>
      <w:r w:rsidRPr="00704636">
        <w:rPr>
          <w:rFonts w:ascii="Times New Roman" w:hAnsi="Times New Roman"/>
          <w:sz w:val="28"/>
          <w:szCs w:val="28"/>
          <w:lang w:val="kk-KZ"/>
        </w:rPr>
        <w:t>Соңғы тыныштық сәті.</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(жалпыадамзаттық құндылықтаға сәйкес болуы шарт) студенттерге табиғаттың ғажаптығы туралы, түсінік бере отырып, сүйспеншілік құндылығының мәнін ашу; (ұғындыру)</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денсаулықтың қадірін түсіндіре отыры дұрыс әрекет құндылығының мәнін түсіндіру.</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Оқушыларға білімнің мәнін жеткізе отырып ақиқат құндылығының мәнін ашу;</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Адам өміріндегі мәнін аша отырып, сабарлылық, төзімділік қасеиеттерге баули отырып ішкі тыныштық құндылығының мәнін ашу.</w:t>
      </w:r>
    </w:p>
    <w:p w:rsidR="00704636" w:rsidRDefault="00704636" w:rsidP="00704636">
      <w:pPr>
        <w:spacing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Міндеттері: </w:t>
      </w:r>
    </w:p>
    <w:p w:rsidR="00704636" w:rsidRDefault="00704636" w:rsidP="00704636">
      <w:pPr>
        <w:spacing w:line="240" w:lineRule="auto"/>
        <w:rPr>
          <w:rFonts w:ascii="Times New Roman" w:hAnsi="Times New Roman" w:cs="Times New Roman"/>
          <w:sz w:val="28"/>
          <w:szCs w:val="28"/>
          <w:lang w:val="kk-KZ"/>
        </w:rPr>
      </w:pPr>
      <w:r>
        <w:rPr>
          <w:rFonts w:ascii="Times New Roman" w:hAnsi="Times New Roman" w:cs="Times New Roman"/>
          <w:i/>
          <w:sz w:val="28"/>
          <w:szCs w:val="28"/>
          <w:lang w:val="kk-KZ"/>
        </w:rPr>
        <w:lastRenderedPageBreak/>
        <w:t>Білімдік</w:t>
      </w:r>
      <w:r>
        <w:rPr>
          <w:rFonts w:ascii="Times New Roman" w:hAnsi="Times New Roman" w:cs="Times New Roman"/>
          <w:sz w:val="28"/>
          <w:szCs w:val="28"/>
          <w:lang w:val="kk-KZ"/>
        </w:rPr>
        <w:t>: жағымды ойлау, дұрыс тамақтану туралы түсініктерін кеңейту; (дамытуға білім беру, баулу)</w:t>
      </w:r>
    </w:p>
    <w:p w:rsidR="00704636" w:rsidRDefault="00704636" w:rsidP="00704636">
      <w:pPr>
        <w:spacing w:line="240" w:lineRule="auto"/>
        <w:rPr>
          <w:rFonts w:ascii="Times New Roman" w:hAnsi="Times New Roman" w:cs="Times New Roman"/>
          <w:sz w:val="28"/>
          <w:szCs w:val="28"/>
          <w:lang w:val="kk-KZ"/>
        </w:rPr>
      </w:pPr>
      <w:r>
        <w:rPr>
          <w:rFonts w:ascii="Times New Roman" w:hAnsi="Times New Roman" w:cs="Times New Roman"/>
          <w:i/>
          <w:sz w:val="28"/>
          <w:szCs w:val="28"/>
          <w:lang w:val="kk-KZ"/>
        </w:rPr>
        <w:t>Дамытушылық</w:t>
      </w:r>
      <w:r>
        <w:rPr>
          <w:rFonts w:ascii="Times New Roman" w:hAnsi="Times New Roman" w:cs="Times New Roman"/>
          <w:sz w:val="28"/>
          <w:szCs w:val="28"/>
          <w:lang w:val="kk-KZ"/>
        </w:rPr>
        <w:t xml:space="preserve">: студенттерге сыпайылық әдептілік қасеттерге баулу, (қасиеттер: жанашырлық, қамқорлық жасауға баулу), </w:t>
      </w:r>
    </w:p>
    <w:p w:rsidR="00704636" w:rsidRDefault="00704636" w:rsidP="00704636">
      <w:pPr>
        <w:spacing w:line="240" w:lineRule="auto"/>
        <w:rPr>
          <w:rFonts w:ascii="Times New Roman" w:hAnsi="Times New Roman" w:cs="Times New Roman"/>
          <w:sz w:val="28"/>
          <w:szCs w:val="28"/>
          <w:lang w:val="kk-KZ"/>
        </w:rPr>
      </w:pPr>
      <w:r>
        <w:rPr>
          <w:rFonts w:ascii="Times New Roman" w:hAnsi="Times New Roman" w:cs="Times New Roman"/>
          <w:i/>
          <w:sz w:val="28"/>
          <w:szCs w:val="28"/>
          <w:lang w:val="kk-KZ"/>
        </w:rPr>
        <w:t>Тәрбиелік:</w:t>
      </w:r>
      <w:r>
        <w:rPr>
          <w:rFonts w:ascii="Times New Roman" w:hAnsi="Times New Roman" w:cs="Times New Roman"/>
          <w:sz w:val="28"/>
          <w:szCs w:val="28"/>
          <w:lang w:val="kk-KZ"/>
        </w:rPr>
        <w:t xml:space="preserve"> мейрімді, жанашыр, қамқор болуға тәрбиелеу; (қасиеттерге сәйкес болуы керек)</w:t>
      </w:r>
    </w:p>
    <w:p w:rsidR="00704636" w:rsidRDefault="00704636" w:rsidP="00704636">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Дәріс 9.  Бастауыш сынып , негізгі және бағдарлы мектептегі  «Өзін өзі тану» пәнінің мазмұндық құрылымы  және  әдістемелік  жүйесі</w:t>
      </w:r>
    </w:p>
    <w:p w:rsidR="00704636" w:rsidRDefault="00704636" w:rsidP="00704636">
      <w:pPr>
        <w:spacing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Бастауыш буын:  </w:t>
      </w:r>
      <w:r>
        <w:rPr>
          <w:rFonts w:ascii="Times New Roman" w:hAnsi="Times New Roman" w:cs="Times New Roman"/>
          <w:sz w:val="28"/>
          <w:szCs w:val="28"/>
          <w:lang w:val="kk-KZ"/>
        </w:rPr>
        <w:t>шындықты айту, тек жақсы және қажет заттарды ғана айту, басқалардан жақсылықты іздеу, қарапайымдылық, оптимизм, кішіпіейілділік т.б</w:t>
      </w:r>
    </w:p>
    <w:p w:rsidR="00704636" w:rsidRDefault="00704636" w:rsidP="00704636">
      <w:pPr>
        <w:spacing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Орта буын: </w:t>
      </w:r>
      <w:r>
        <w:rPr>
          <w:rFonts w:ascii="Times New Roman" w:hAnsi="Times New Roman" w:cs="Times New Roman"/>
          <w:sz w:val="28"/>
          <w:szCs w:val="28"/>
          <w:lang w:val="kk-KZ"/>
        </w:rPr>
        <w:t>білім іздеу, ойдың сөздің және істің бірлігі, қараапйымдылық, барлығынанажақсылық көру, өз өзіне адал болу, шыншылдық, жақсыдан жаманды ажырата білу, отаншылыдық т.б</w:t>
      </w:r>
    </w:p>
    <w:p w:rsidR="00704636" w:rsidRDefault="00704636" w:rsidP="00704636">
      <w:pPr>
        <w:spacing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Жоғары буын: </w:t>
      </w:r>
      <w:r>
        <w:rPr>
          <w:rFonts w:ascii="Times New Roman" w:hAnsi="Times New Roman" w:cs="Times New Roman"/>
          <w:sz w:val="28"/>
          <w:szCs w:val="28"/>
          <w:lang w:val="kk-KZ"/>
        </w:rPr>
        <w:t>өз бойынан ақиқат іздеу, тек жақсы және қажет заттарды ғана айту, мәңгілік уақытшадан, шындықты жалғаннан ажырата білу, білім іздеу,ь өзіне өзі есеп беру, барлық дінге құрмет көрсету, өзіне өзі сену, жауапкершілік т.б.</w:t>
      </w:r>
    </w:p>
    <w:p w:rsidR="00704636" w:rsidRDefault="00704636" w:rsidP="00704636">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Сүйіспеншілік</w:t>
      </w:r>
    </w:p>
    <w:p w:rsidR="00704636" w:rsidRDefault="00704636" w:rsidP="00704636">
      <w:pPr>
        <w:spacing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Бастауыш буын: </w:t>
      </w:r>
      <w:r>
        <w:rPr>
          <w:rFonts w:ascii="Times New Roman" w:hAnsi="Times New Roman" w:cs="Times New Roman"/>
          <w:sz w:val="28"/>
          <w:szCs w:val="28"/>
          <w:lang w:val="kk-KZ"/>
        </w:rPr>
        <w:t>бәрін жақсы көру, отбасындағы сүйіспеншілік, жан жануарларды жақсы көру, ақкөңілділік, бауырмалдық, достық, татулық т.б.</w:t>
      </w:r>
    </w:p>
    <w:p w:rsidR="00704636" w:rsidRDefault="00704636" w:rsidP="00704636">
      <w:pPr>
        <w:spacing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Орта буын: </w:t>
      </w:r>
      <w:r>
        <w:rPr>
          <w:rFonts w:ascii="Times New Roman" w:hAnsi="Times New Roman" w:cs="Times New Roman"/>
          <w:sz w:val="28"/>
          <w:szCs w:val="28"/>
          <w:lang w:val="kk-KZ"/>
        </w:rPr>
        <w:t>кешірімшіл болу, шынайылық, адамдарға риясыз қызмет көрсету, жанашырлық т.б.</w:t>
      </w:r>
    </w:p>
    <w:p w:rsidR="00704636" w:rsidRDefault="00704636" w:rsidP="00704636">
      <w:pPr>
        <w:spacing w:line="240" w:lineRule="auto"/>
        <w:rPr>
          <w:rFonts w:ascii="Times New Roman" w:hAnsi="Times New Roman" w:cs="Times New Roman"/>
          <w:sz w:val="28"/>
          <w:szCs w:val="28"/>
          <w:lang w:val="kk-KZ"/>
        </w:rPr>
      </w:pPr>
      <w:r>
        <w:rPr>
          <w:rFonts w:ascii="Times New Roman" w:hAnsi="Times New Roman" w:cs="Times New Roman"/>
          <w:b/>
          <w:sz w:val="28"/>
          <w:szCs w:val="28"/>
          <w:lang w:val="kk-KZ"/>
        </w:rPr>
        <w:t>Жоғары буын:</w:t>
      </w:r>
      <w:r>
        <w:rPr>
          <w:rFonts w:ascii="Times New Roman" w:hAnsi="Times New Roman" w:cs="Times New Roman"/>
          <w:sz w:val="28"/>
          <w:szCs w:val="28"/>
          <w:lang w:val="kk-KZ"/>
        </w:rPr>
        <w:t xml:space="preserve"> жақсы көру және кішіпейілділік, жомарттық, аянбай қызмет ету, ізгілік т.б.</w:t>
      </w:r>
    </w:p>
    <w:p w:rsidR="00704636" w:rsidRDefault="00704636" w:rsidP="00704636">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Дұрыс әрекет</w:t>
      </w:r>
    </w:p>
    <w:p w:rsidR="00704636" w:rsidRDefault="00704636" w:rsidP="00704636">
      <w:pPr>
        <w:spacing w:line="240" w:lineRule="auto"/>
        <w:rPr>
          <w:rFonts w:ascii="Times New Roman" w:hAnsi="Times New Roman" w:cs="Times New Roman"/>
          <w:sz w:val="28"/>
          <w:szCs w:val="28"/>
          <w:lang w:val="kk-KZ"/>
        </w:rPr>
      </w:pPr>
      <w:r>
        <w:rPr>
          <w:rFonts w:ascii="Times New Roman" w:hAnsi="Times New Roman" w:cs="Times New Roman"/>
          <w:b/>
          <w:sz w:val="28"/>
          <w:szCs w:val="28"/>
          <w:lang w:val="kk-KZ"/>
        </w:rPr>
        <w:t>Бастауыш буын:</w:t>
      </w:r>
      <w:r>
        <w:rPr>
          <w:rFonts w:ascii="Times New Roman" w:hAnsi="Times New Roman" w:cs="Times New Roman"/>
          <w:sz w:val="28"/>
          <w:szCs w:val="28"/>
          <w:lang w:val="kk-KZ"/>
        </w:rPr>
        <w:t xml:space="preserve"> шындықты айту, ұрлық жасамау,, уәдені орындау, ұрыспау, денсаулық пен тазалық,  ата ананы, үлкендерді, мұғалімдерді сыйлау, тілалғыш болу, батылдық т.б.</w:t>
      </w:r>
    </w:p>
    <w:p w:rsidR="00704636" w:rsidRDefault="00704636" w:rsidP="00704636">
      <w:pPr>
        <w:spacing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Орта буын: </w:t>
      </w:r>
      <w:r>
        <w:rPr>
          <w:rFonts w:ascii="Times New Roman" w:hAnsi="Times New Roman" w:cs="Times New Roman"/>
          <w:sz w:val="28"/>
          <w:szCs w:val="28"/>
          <w:lang w:val="kk-KZ"/>
        </w:rPr>
        <w:t>әдепті болу, ұқыптылық, өсек айтпау, басқалар туралы жамандық ойламау, үнемшілдік, зиянды әрекеттерден аулақ болу, дұрыс тамақтану, өз өзіне сенімді болу, әділеттілік, отбасындағы, мектептегі парызын орындау т.б.</w:t>
      </w:r>
    </w:p>
    <w:p w:rsidR="00704636" w:rsidRDefault="00704636" w:rsidP="00704636">
      <w:pPr>
        <w:spacing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Жоғары буын: </w:t>
      </w:r>
      <w:r>
        <w:rPr>
          <w:rFonts w:ascii="Times New Roman" w:hAnsi="Times New Roman" w:cs="Times New Roman"/>
          <w:sz w:val="28"/>
          <w:szCs w:val="28"/>
          <w:lang w:val="kk-KZ"/>
        </w:rPr>
        <w:t>жауапкершілік және тіртіппен, сүйіспеншілікпен және шынайылықпен жұмыс істеу, уақытты үнемдей білу, құмарлықты тыя білу (ақша, тамақ т.б) қоғамға риясыз қызмет ету, әділеттілік т.б.</w:t>
      </w:r>
    </w:p>
    <w:p w:rsidR="00704636" w:rsidRDefault="00704636" w:rsidP="00704636">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Ішкі тыныштық</w:t>
      </w:r>
    </w:p>
    <w:p w:rsidR="00704636" w:rsidRDefault="00704636" w:rsidP="00704636">
      <w:pPr>
        <w:spacing w:line="240" w:lineRule="auto"/>
        <w:rPr>
          <w:rFonts w:ascii="Times New Roman" w:hAnsi="Times New Roman" w:cs="Times New Roman"/>
          <w:sz w:val="28"/>
          <w:szCs w:val="28"/>
          <w:lang w:val="kk-KZ"/>
        </w:rPr>
      </w:pPr>
      <w:r>
        <w:rPr>
          <w:rFonts w:ascii="Times New Roman" w:hAnsi="Times New Roman" w:cs="Times New Roman"/>
          <w:b/>
          <w:sz w:val="28"/>
          <w:szCs w:val="28"/>
          <w:lang w:val="kk-KZ"/>
        </w:rPr>
        <w:lastRenderedPageBreak/>
        <w:t xml:space="preserve">Бастауыш буын: </w:t>
      </w:r>
      <w:r>
        <w:rPr>
          <w:rFonts w:ascii="Times New Roman" w:hAnsi="Times New Roman" w:cs="Times New Roman"/>
          <w:sz w:val="28"/>
          <w:szCs w:val="28"/>
          <w:lang w:val="kk-KZ"/>
        </w:rPr>
        <w:t>сыпайылық, ашуланбау, ой тыныштығында отырып үйрену, назар салу, шыдамдылық, тәртіп т.б.</w:t>
      </w:r>
    </w:p>
    <w:p w:rsidR="00704636" w:rsidRDefault="00704636" w:rsidP="00704636">
      <w:pPr>
        <w:spacing w:line="240" w:lineRule="auto"/>
        <w:rPr>
          <w:rFonts w:ascii="Times New Roman" w:hAnsi="Times New Roman" w:cs="Times New Roman"/>
          <w:sz w:val="28"/>
          <w:szCs w:val="28"/>
          <w:lang w:val="kk-KZ"/>
        </w:rPr>
      </w:pPr>
      <w:r>
        <w:rPr>
          <w:rFonts w:ascii="Times New Roman" w:hAnsi="Times New Roman" w:cs="Times New Roman"/>
          <w:b/>
          <w:sz w:val="28"/>
          <w:szCs w:val="28"/>
          <w:lang w:val="kk-KZ"/>
        </w:rPr>
        <w:t>Орта буын:</w:t>
      </w:r>
      <w:r>
        <w:rPr>
          <w:rFonts w:ascii="Times New Roman" w:hAnsi="Times New Roman" w:cs="Times New Roman"/>
          <w:sz w:val="28"/>
          <w:szCs w:val="28"/>
          <w:lang w:val="kk-KZ"/>
        </w:rPr>
        <w:t xml:space="preserve">  дұрыс ырғақпен өмір асқақа ой, құмарлықты шектеу, өзіне өзі сенімділік, іске берілу, ұстамдылық, өзін өзі құрметтеу, қарапайымдылық, жағымды ойлау т.б.</w:t>
      </w:r>
    </w:p>
    <w:p w:rsidR="00704636" w:rsidRDefault="00704636" w:rsidP="00704636">
      <w:pPr>
        <w:spacing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Жоғары буын: </w:t>
      </w:r>
      <w:r>
        <w:rPr>
          <w:rFonts w:ascii="Times New Roman" w:hAnsi="Times New Roman" w:cs="Times New Roman"/>
          <w:sz w:val="28"/>
          <w:szCs w:val="28"/>
          <w:lang w:val="kk-KZ"/>
        </w:rPr>
        <w:t>қарапайым өмір, асқақ ой, құмарлықты шектеу, өзіне өзі сенімділік, іске берілу, ұстамдылық өзін өзі құрметтеу, қарапайымдылық, жағымды ойлау т.б.</w:t>
      </w:r>
    </w:p>
    <w:p w:rsidR="00704636" w:rsidRDefault="00704636" w:rsidP="00704636">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Қиянат жасамау</w:t>
      </w:r>
    </w:p>
    <w:p w:rsidR="00704636" w:rsidRDefault="00704636" w:rsidP="00704636">
      <w:pPr>
        <w:spacing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Бастауыш буын: </w:t>
      </w:r>
      <w:r>
        <w:rPr>
          <w:rFonts w:ascii="Times New Roman" w:hAnsi="Times New Roman" w:cs="Times New Roman"/>
          <w:sz w:val="28"/>
          <w:szCs w:val="28"/>
          <w:lang w:val="kk-KZ"/>
        </w:rPr>
        <w:t>әрқашан көмектесу, ешқашан зиян келтірмеу, ешкімді ренжітпеу, жан жануарларға қамқорлық жасау, қауіпті заттармен ойнамау, топпен жұмыс істеу, бірлік т.б.</w:t>
      </w:r>
    </w:p>
    <w:p w:rsidR="00704636" w:rsidRDefault="00704636" w:rsidP="00704636">
      <w:pPr>
        <w:spacing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Орта буын: </w:t>
      </w:r>
      <w:r>
        <w:rPr>
          <w:rFonts w:ascii="Times New Roman" w:hAnsi="Times New Roman" w:cs="Times New Roman"/>
          <w:sz w:val="28"/>
          <w:szCs w:val="28"/>
          <w:lang w:val="kk-KZ"/>
        </w:rPr>
        <w:t>басқа мәдениеттің құндылығын түсіну, толеранттылық, (кеңпейілділік), ақжарқындылық, татулық. Мәдени мұраны құрметтеу, қоғам меншігін қамқорлау, қоршаған ортаны қорғау т.б.</w:t>
      </w:r>
    </w:p>
    <w:p w:rsidR="00704636" w:rsidRDefault="00704636" w:rsidP="00704636">
      <w:pPr>
        <w:spacing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Жоғары буын: </w:t>
      </w:r>
      <w:r>
        <w:rPr>
          <w:rFonts w:ascii="Times New Roman" w:hAnsi="Times New Roman" w:cs="Times New Roman"/>
          <w:sz w:val="28"/>
          <w:szCs w:val="28"/>
          <w:lang w:val="kk-KZ"/>
        </w:rPr>
        <w:t>барлық дін мен мәдениетті құрметтеу, оймен, сөзбен не болмасы іспен тірі жанға зиян келтірмеу, әлеуметтік әділеттілік, адам құқығы, жақсы азамат болу т.б.</w:t>
      </w:r>
    </w:p>
    <w:p w:rsidR="00704636" w:rsidRDefault="00704636" w:rsidP="00704636">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Дәріс10.</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Өзін-өзі тану бойынша оқу сабақтарын жүргізу әдістемесі.</w:t>
      </w:r>
    </w:p>
    <w:p w:rsidR="00704636" w:rsidRDefault="00704636" w:rsidP="00704636">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Жоспар: </w:t>
      </w:r>
    </w:p>
    <w:p w:rsidR="00704636" w:rsidRDefault="00704636" w:rsidP="00704636">
      <w:pPr>
        <w:pStyle w:val="a7"/>
        <w:numPr>
          <w:ilvl w:val="0"/>
          <w:numId w:val="15"/>
        </w:numPr>
        <w:spacing w:line="240" w:lineRule="auto"/>
        <w:jc w:val="both"/>
        <w:rPr>
          <w:sz w:val="28"/>
          <w:szCs w:val="28"/>
          <w:lang w:val="kk-KZ"/>
        </w:rPr>
      </w:pPr>
      <w:r>
        <w:rPr>
          <w:sz w:val="28"/>
          <w:szCs w:val="28"/>
          <w:lang w:val="kk-KZ"/>
        </w:rPr>
        <w:t xml:space="preserve">Сабақтың құрылымдық-мазмұндық компоненттері </w:t>
      </w:r>
    </w:p>
    <w:p w:rsidR="00704636" w:rsidRDefault="00704636" w:rsidP="00704636">
      <w:pPr>
        <w:pStyle w:val="a7"/>
        <w:numPr>
          <w:ilvl w:val="0"/>
          <w:numId w:val="15"/>
        </w:numPr>
        <w:spacing w:line="240" w:lineRule="auto"/>
        <w:jc w:val="both"/>
        <w:rPr>
          <w:sz w:val="28"/>
          <w:szCs w:val="28"/>
          <w:lang w:val="kk-KZ"/>
        </w:rPr>
      </w:pPr>
      <w:r>
        <w:rPr>
          <w:sz w:val="28"/>
          <w:szCs w:val="28"/>
          <w:lang w:val="kk-KZ"/>
        </w:rPr>
        <w:t xml:space="preserve">Сабақтың құрылымдық элементтерін қолдау реті. </w:t>
      </w:r>
    </w:p>
    <w:p w:rsidR="00704636" w:rsidRDefault="00704636" w:rsidP="00704636">
      <w:pPr>
        <w:pStyle w:val="a7"/>
        <w:numPr>
          <w:ilvl w:val="0"/>
          <w:numId w:val="15"/>
        </w:numPr>
        <w:spacing w:line="240" w:lineRule="auto"/>
        <w:jc w:val="both"/>
        <w:rPr>
          <w:sz w:val="28"/>
          <w:szCs w:val="28"/>
          <w:lang w:val="kk-KZ"/>
        </w:rPr>
      </w:pPr>
      <w:r>
        <w:rPr>
          <w:sz w:val="28"/>
          <w:szCs w:val="28"/>
          <w:lang w:val="kk-KZ"/>
        </w:rPr>
        <w:t>Оқулық материалдарын сабақта пайдалану  жолдары .</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«Өзін өзі тану» пәні бойынша оқушылардың білім сапасын бағалау «Өзін өзі тану» рухани адамгершілік білім беру бағдарламасы бойынша әзірленген «Оқушылардың дайындық деңгейіне қойылатын талаптар»негізінде жүргізіледі. Рухани адамгершілік білім берудің ерекшеліктеріне сәйкес сандық емес. Сапалық бағалау маңызды, сондықтан бағалау әрбір жартыжылдықтың қортындысы бойынша «сынақ» түрінде қойылады.«Оқушылардың дайындық деңгейіне  қойылатын талаптар» пән бойынша сынақ қою критерийә қызметін атқарады.</w:t>
      </w:r>
    </w:p>
    <w:p w:rsidR="00704636" w:rsidRDefault="00704636" w:rsidP="00704636">
      <w:pPr>
        <w:pStyle w:val="4"/>
        <w:spacing w:after="0" w:line="240" w:lineRule="auto"/>
        <w:ind w:left="0"/>
        <w:rPr>
          <w:rFonts w:ascii="Times New Roman" w:hAnsi="Times New Roman"/>
          <w:sz w:val="28"/>
          <w:szCs w:val="28"/>
          <w:lang w:val="kk-KZ"/>
        </w:rPr>
      </w:pPr>
      <w:r>
        <w:rPr>
          <w:rFonts w:ascii="Times New Roman" w:hAnsi="Times New Roman"/>
          <w:sz w:val="28"/>
          <w:szCs w:val="28"/>
          <w:lang w:val="kk-KZ"/>
        </w:rPr>
        <w:t>Әдістемелік тәсілдердің жіктемесі.</w:t>
      </w:r>
    </w:p>
    <w:p w:rsidR="00704636" w:rsidRDefault="00704636" w:rsidP="00704636">
      <w:pPr>
        <w:pStyle w:val="4"/>
        <w:numPr>
          <w:ilvl w:val="0"/>
          <w:numId w:val="16"/>
        </w:numPr>
        <w:spacing w:after="0" w:line="240" w:lineRule="auto"/>
        <w:ind w:left="0" w:firstLine="418"/>
        <w:jc w:val="both"/>
        <w:rPr>
          <w:rFonts w:ascii="Times New Roman" w:hAnsi="Times New Roman"/>
          <w:sz w:val="28"/>
          <w:szCs w:val="28"/>
          <w:lang w:val="kk-KZ"/>
        </w:rPr>
      </w:pPr>
      <w:r>
        <w:rPr>
          <w:rFonts w:ascii="Times New Roman" w:hAnsi="Times New Roman"/>
          <w:sz w:val="28"/>
          <w:szCs w:val="28"/>
          <w:lang w:val="kk-KZ"/>
        </w:rPr>
        <w:t>Жағымды күйге келу формалары (сабақтың басында және соңындағы іштей жағымды күйге келу) - Жағымды күйге келу сабақтың басында және соңында өткізіледі, кейде сабақта тәртіп бұзылғар жаңдайда сабақтың ортасында да өткізуге болады.</w:t>
      </w:r>
    </w:p>
    <w:p w:rsidR="00704636" w:rsidRDefault="00704636" w:rsidP="00704636">
      <w:pPr>
        <w:pStyle w:val="4"/>
        <w:numPr>
          <w:ilvl w:val="0"/>
          <w:numId w:val="16"/>
        </w:numPr>
        <w:spacing w:after="0" w:line="240" w:lineRule="auto"/>
        <w:ind w:left="0" w:firstLine="418"/>
        <w:jc w:val="both"/>
        <w:rPr>
          <w:rFonts w:ascii="Times New Roman" w:hAnsi="Times New Roman"/>
          <w:sz w:val="28"/>
          <w:szCs w:val="28"/>
          <w:lang w:val="kk-KZ"/>
        </w:rPr>
      </w:pPr>
      <w:r>
        <w:rPr>
          <w:rFonts w:ascii="Times New Roman" w:hAnsi="Times New Roman"/>
          <w:sz w:val="28"/>
          <w:szCs w:val="28"/>
          <w:lang w:val="kk-KZ"/>
        </w:rPr>
        <w:t xml:space="preserve">Сабақтың дәйексөзі (жағымды ой-пікір) – Мұғалім сабақтың мақсатына сәйкес келетін нақты сөзді тақтаға жазу керек. Балалар оларды есте сақтау, </w:t>
      </w:r>
      <w:r>
        <w:rPr>
          <w:rFonts w:ascii="Times New Roman" w:hAnsi="Times New Roman"/>
          <w:sz w:val="28"/>
          <w:szCs w:val="28"/>
          <w:lang w:val="kk-KZ"/>
        </w:rPr>
        <w:lastRenderedPageBreak/>
        <w:t>түпкі санада сақталу үшін бірнеше рет дауыстап айтады немесе дәптеріне жазады.</w:t>
      </w:r>
    </w:p>
    <w:p w:rsidR="00704636" w:rsidRDefault="00704636" w:rsidP="00704636">
      <w:pPr>
        <w:pStyle w:val="4"/>
        <w:numPr>
          <w:ilvl w:val="0"/>
          <w:numId w:val="16"/>
        </w:numPr>
        <w:spacing w:after="0" w:line="240" w:lineRule="auto"/>
        <w:ind w:left="0" w:firstLine="418"/>
        <w:jc w:val="both"/>
        <w:rPr>
          <w:rFonts w:ascii="Times New Roman" w:hAnsi="Times New Roman"/>
          <w:sz w:val="28"/>
          <w:szCs w:val="28"/>
          <w:lang w:val="kk-KZ"/>
        </w:rPr>
      </w:pPr>
      <w:r>
        <w:rPr>
          <w:rFonts w:ascii="Times New Roman" w:hAnsi="Times New Roman"/>
          <w:sz w:val="28"/>
          <w:szCs w:val="28"/>
          <w:lang w:val="kk-KZ"/>
        </w:rPr>
        <w:t>Оқиға және әңгіме айту. – Әңгіменің мақсаты-бұрын меңгерген білімді көкейкесті ету, оқушылардың алдағы тұрған міндеттерді шешуі үшін оқу-танымдық іс-әрекетке олардың белсенді қатысуына зейінін, мүмкіндіктерін шоғырландыру. Әңгіме барысында оқушылардың жаңаны тануға дайындығы мен түсіну дәрежесі анықталады. Әңгімелесуді ұйымдастырудағы жақсы нәтиже көбінесе қойылатын сұрақтардың дұрыс болуына байланысты. Сұрақтар балалардың ойына түрткі салу үшін ақты, қысқа, логикалық тұрғыда ойластырылған болуы тиіс.</w:t>
      </w:r>
    </w:p>
    <w:p w:rsidR="00704636" w:rsidRDefault="00704636" w:rsidP="00704636">
      <w:pPr>
        <w:pStyle w:val="4"/>
        <w:numPr>
          <w:ilvl w:val="0"/>
          <w:numId w:val="16"/>
        </w:numPr>
        <w:spacing w:after="0" w:line="240" w:lineRule="auto"/>
        <w:ind w:left="0" w:firstLine="418"/>
        <w:jc w:val="both"/>
        <w:rPr>
          <w:rFonts w:ascii="Times New Roman" w:hAnsi="Times New Roman"/>
          <w:sz w:val="28"/>
          <w:szCs w:val="28"/>
          <w:lang w:val="kk-KZ"/>
        </w:rPr>
      </w:pPr>
      <w:r>
        <w:rPr>
          <w:rFonts w:ascii="Times New Roman" w:hAnsi="Times New Roman"/>
          <w:sz w:val="28"/>
          <w:szCs w:val="28"/>
          <w:lang w:val="kk-KZ"/>
        </w:rPr>
        <w:t>Шығармашылық жұмыс, топпен жұмыс (ойындар, сахналау, дөңгелеу үстелдер, плакат жасау, сурет салу, өлең құрастыру, ән шығару, ұсақ түйек жасау және т.б. - Шығармашылық жұмыс, топпен іс-әрекеттерді мұғалімнің оқиғаны айтып беруінен соң өткізген дұрыс. Егер оны өткізуге үлгермеген жағдайда келесі сабақта өткізуге болады.</w:t>
      </w:r>
    </w:p>
    <w:p w:rsidR="00704636" w:rsidRDefault="00704636" w:rsidP="00704636">
      <w:pPr>
        <w:pStyle w:val="4"/>
        <w:spacing w:after="0" w:line="240" w:lineRule="auto"/>
        <w:ind w:left="418"/>
        <w:rPr>
          <w:rFonts w:ascii="Times New Roman" w:hAnsi="Times New Roman"/>
          <w:sz w:val="28"/>
          <w:szCs w:val="28"/>
        </w:rPr>
      </w:pPr>
    </w:p>
    <w:p w:rsidR="00704636" w:rsidRDefault="00704636" w:rsidP="00704636">
      <w:pPr>
        <w:pStyle w:val="4"/>
        <w:numPr>
          <w:ilvl w:val="0"/>
          <w:numId w:val="17"/>
        </w:numPr>
        <w:spacing w:after="0" w:line="240" w:lineRule="auto"/>
        <w:rPr>
          <w:rFonts w:ascii="Times New Roman" w:hAnsi="Times New Roman"/>
          <w:i/>
          <w:sz w:val="28"/>
          <w:szCs w:val="28"/>
          <w:lang w:val="kk-KZ"/>
        </w:rPr>
      </w:pPr>
      <w:r>
        <w:rPr>
          <w:rFonts w:ascii="Times New Roman" w:hAnsi="Times New Roman"/>
          <w:i/>
          <w:sz w:val="28"/>
          <w:szCs w:val="28"/>
          <w:lang w:val="kk-KZ"/>
        </w:rPr>
        <w:t>Сабақты жоспарлау бойынша ұстанымдар:</w:t>
      </w:r>
    </w:p>
    <w:p w:rsidR="00704636" w:rsidRDefault="00704636" w:rsidP="00704636">
      <w:pPr>
        <w:pStyle w:val="4"/>
        <w:numPr>
          <w:ilvl w:val="0"/>
          <w:numId w:val="18"/>
        </w:numPr>
        <w:tabs>
          <w:tab w:val="left" w:pos="851"/>
        </w:tabs>
        <w:spacing w:after="0" w:line="240" w:lineRule="auto"/>
        <w:ind w:left="0" w:firstLine="567"/>
        <w:rPr>
          <w:rFonts w:ascii="Times New Roman" w:hAnsi="Times New Roman"/>
          <w:sz w:val="28"/>
          <w:szCs w:val="28"/>
          <w:lang w:val="kk-KZ"/>
        </w:rPr>
      </w:pPr>
      <w:r>
        <w:rPr>
          <w:rFonts w:ascii="Times New Roman" w:hAnsi="Times New Roman"/>
          <w:sz w:val="28"/>
          <w:szCs w:val="28"/>
          <w:lang w:val="kk-KZ"/>
        </w:rPr>
        <w:t>Тақырып оқулықтан алынады, қалған материалдарды мұғалім өзі таңдайды. Мұғалімнің шығармашылық қатынасы маңызды. Оқулықтан нені алатынын, ол мұғалімнің сыйы ретінде жаңадан нені ұсынатынын жүрекпен ұғынатыны абзал.</w:t>
      </w:r>
    </w:p>
    <w:p w:rsidR="00704636" w:rsidRDefault="00704636" w:rsidP="00704636">
      <w:pPr>
        <w:pStyle w:val="4"/>
        <w:numPr>
          <w:ilvl w:val="0"/>
          <w:numId w:val="18"/>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Сабақтың мақсатында жалпыадамзаттық құндылық сабақтың тақырыбымен байланысты көрініс табуы тиіс.</w:t>
      </w:r>
    </w:p>
    <w:p w:rsidR="00704636" w:rsidRDefault="00704636" w:rsidP="00704636">
      <w:pPr>
        <w:pStyle w:val="4"/>
        <w:numPr>
          <w:ilvl w:val="0"/>
          <w:numId w:val="18"/>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Сабақтың міндеттерінде (білімділік, дамытушылық, тәрбиелік) таңдап алынған жалпыадамзаттық қүндылыққа сәйкес қасиеттер көрініс табуы тиіс.</w:t>
      </w:r>
    </w:p>
    <w:p w:rsidR="00704636" w:rsidRDefault="00704636" w:rsidP="00704636">
      <w:pPr>
        <w:pStyle w:val="4"/>
        <w:spacing w:after="0" w:line="240" w:lineRule="auto"/>
        <w:ind w:left="418"/>
        <w:rPr>
          <w:rFonts w:ascii="Times New Roman" w:hAnsi="Times New Roman"/>
          <w:sz w:val="28"/>
          <w:szCs w:val="28"/>
          <w:lang w:val="kk-KZ"/>
        </w:rPr>
      </w:pPr>
    </w:p>
    <w:p w:rsidR="00704636" w:rsidRDefault="00704636" w:rsidP="00704636">
      <w:pPr>
        <w:pStyle w:val="4"/>
        <w:numPr>
          <w:ilvl w:val="0"/>
          <w:numId w:val="17"/>
        </w:numPr>
        <w:spacing w:after="0" w:line="240" w:lineRule="auto"/>
        <w:rPr>
          <w:rFonts w:ascii="Times New Roman" w:hAnsi="Times New Roman"/>
          <w:sz w:val="28"/>
          <w:szCs w:val="28"/>
          <w:lang w:val="kk-KZ"/>
        </w:rPr>
      </w:pPr>
      <w:r>
        <w:rPr>
          <w:rFonts w:ascii="Times New Roman" w:hAnsi="Times New Roman"/>
          <w:sz w:val="28"/>
          <w:szCs w:val="28"/>
          <w:lang w:val="kk-KZ"/>
        </w:rPr>
        <w:t xml:space="preserve">«Өзін-өзі тану» пәні бойынша практикалық сабақтардың әзірлемесі </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басында: жоғары оқу орнынң аты, мерзімі, номері, тақырып, құндылық, қасиет, оқытушы, курс (топ), студенттер саны.</w:t>
      </w:r>
    </w:p>
    <w:p w:rsidR="00704636" w:rsidRDefault="00704636" w:rsidP="00704636">
      <w:pPr>
        <w:pStyle w:val="4"/>
        <w:numPr>
          <w:ilvl w:val="0"/>
          <w:numId w:val="17"/>
        </w:numPr>
        <w:spacing w:after="0" w:line="240" w:lineRule="auto"/>
        <w:jc w:val="both"/>
        <w:rPr>
          <w:rFonts w:ascii="Times New Roman" w:hAnsi="Times New Roman"/>
          <w:sz w:val="28"/>
          <w:szCs w:val="28"/>
          <w:lang w:val="kk-KZ"/>
        </w:rPr>
      </w:pPr>
      <w:r>
        <w:rPr>
          <w:rFonts w:ascii="Times New Roman" w:hAnsi="Times New Roman"/>
          <w:sz w:val="28"/>
          <w:szCs w:val="28"/>
          <w:lang w:val="kk-KZ"/>
        </w:rPr>
        <w:t>Сабақ барысының құрылымы:</w:t>
      </w:r>
    </w:p>
    <w:p w:rsidR="00704636" w:rsidRDefault="00704636" w:rsidP="00704636">
      <w:pPr>
        <w:pStyle w:val="4"/>
        <w:numPr>
          <w:ilvl w:val="0"/>
          <w:numId w:val="19"/>
        </w:numPr>
        <w:tabs>
          <w:tab w:val="left" w:pos="360"/>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Ұйымдастыру кезеңі. Тыныштық сәті: Нұрға бөлену, Орманға саяхат, Тыныс алу, Су түбіне саяхат.</w:t>
      </w:r>
    </w:p>
    <w:p w:rsidR="00704636" w:rsidRDefault="00704636" w:rsidP="00704636">
      <w:pPr>
        <w:pStyle w:val="4"/>
        <w:numPr>
          <w:ilvl w:val="0"/>
          <w:numId w:val="19"/>
        </w:numPr>
        <w:tabs>
          <w:tab w:val="left" w:pos="360"/>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 xml:space="preserve">Үй тапсырмасын тексеру. </w:t>
      </w:r>
    </w:p>
    <w:p w:rsidR="00704636" w:rsidRDefault="00704636" w:rsidP="00704636">
      <w:pPr>
        <w:pStyle w:val="4"/>
        <w:numPr>
          <w:ilvl w:val="0"/>
          <w:numId w:val="19"/>
        </w:numPr>
        <w:tabs>
          <w:tab w:val="left" w:pos="360"/>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Дәйексөз.</w:t>
      </w:r>
    </w:p>
    <w:p w:rsidR="00704636" w:rsidRDefault="00704636" w:rsidP="00704636">
      <w:pPr>
        <w:pStyle w:val="4"/>
        <w:numPr>
          <w:ilvl w:val="0"/>
          <w:numId w:val="19"/>
        </w:numPr>
        <w:tabs>
          <w:tab w:val="left" w:pos="360"/>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Әңгімелеу.</w:t>
      </w:r>
    </w:p>
    <w:p w:rsidR="00704636" w:rsidRDefault="00704636" w:rsidP="00704636">
      <w:pPr>
        <w:pStyle w:val="4"/>
        <w:numPr>
          <w:ilvl w:val="0"/>
          <w:numId w:val="19"/>
        </w:numPr>
        <w:tabs>
          <w:tab w:val="left" w:pos="360"/>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Шығармашылық жұмыс, топпен жұмыс.</w:t>
      </w:r>
    </w:p>
    <w:p w:rsidR="00704636" w:rsidRDefault="00704636" w:rsidP="00704636">
      <w:pPr>
        <w:pStyle w:val="4"/>
        <w:numPr>
          <w:ilvl w:val="0"/>
          <w:numId w:val="19"/>
        </w:numPr>
        <w:tabs>
          <w:tab w:val="left" w:pos="360"/>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Топта ән айту.</w:t>
      </w:r>
    </w:p>
    <w:p w:rsidR="00704636" w:rsidRDefault="00704636" w:rsidP="00704636">
      <w:pPr>
        <w:pStyle w:val="4"/>
        <w:numPr>
          <w:ilvl w:val="0"/>
          <w:numId w:val="19"/>
        </w:numPr>
        <w:tabs>
          <w:tab w:val="left" w:pos="360"/>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Үйге тапсырма.</w:t>
      </w:r>
    </w:p>
    <w:p w:rsidR="00704636" w:rsidRDefault="00704636" w:rsidP="00704636">
      <w:pPr>
        <w:pStyle w:val="4"/>
        <w:numPr>
          <w:ilvl w:val="0"/>
          <w:numId w:val="19"/>
        </w:numPr>
        <w:tabs>
          <w:tab w:val="left" w:pos="360"/>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Соңғы тыныштық сәті.</w:t>
      </w:r>
    </w:p>
    <w:p w:rsidR="00704636" w:rsidRDefault="00704636" w:rsidP="00704636">
      <w:pPr>
        <w:pStyle w:val="4"/>
        <w:tabs>
          <w:tab w:val="left" w:pos="360"/>
        </w:tabs>
        <w:spacing w:after="0" w:line="240" w:lineRule="auto"/>
        <w:ind w:left="1287"/>
        <w:jc w:val="both"/>
        <w:rPr>
          <w:rFonts w:ascii="Times New Roman" w:hAnsi="Times New Roman"/>
          <w:sz w:val="28"/>
          <w:szCs w:val="28"/>
          <w:lang w:val="kk-KZ"/>
        </w:rPr>
      </w:pPr>
    </w:p>
    <w:p w:rsidR="00704636" w:rsidRDefault="00704636" w:rsidP="00704636">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Дәріс11. Өзін-өзі тану сабақтарындағы музыканың орны және әдістері </w:t>
      </w:r>
    </w:p>
    <w:p w:rsidR="00704636" w:rsidRDefault="00704636" w:rsidP="00704636">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Ежелгі грек дәуірінен Пифагордың ізбасарлары әуеннің шипагерлік күшіне сенген. Олардың пікірінше, әуеннің белгілі бір түрлері адамның көңіл күйін көтереді және адамды тыныштандырып шипа береді. Осындай оқиға </w:t>
      </w:r>
      <w:r>
        <w:rPr>
          <w:rFonts w:ascii="Times New Roman" w:hAnsi="Times New Roman" w:cs="Times New Roman"/>
          <w:sz w:val="28"/>
          <w:szCs w:val="28"/>
          <w:lang w:val="kk-KZ"/>
        </w:rPr>
        <w:lastRenderedPageBreak/>
        <w:t>американдық терапевт Х.Лингерманның «Музыканың шипагерлік қуаты» атты кітабында сипатталады: «Жазушы Мэнли Холл» өзінің шығармашылығында ашулы адамға музыканаң әсері туралы былай жазады: «Ашушаң бір адам қолындағы қылышымен жауына қарсы ұмтылады, сол кезде пифагорлық данагөй адам жағдаятты түсіне қойып, лира аспабында ойнай жөнеледі. Сол сәтте ашушаң адамның ашу мен жеккөрушілігі тарқап, момақан күйге түседі».</w:t>
      </w:r>
    </w:p>
    <w:p w:rsidR="00704636" w:rsidRDefault="00704636" w:rsidP="00704636">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Х.Лингерман өзінің тәжірибесінде әуенді адамдардың ақылы мен эмоциясын қалыпты күйге келтіру үшін қолданған. Ол «Музыканаң шипагерлік қуаты» атты кітабында мынадай қортыныды жасайды:</w:t>
      </w:r>
    </w:p>
    <w:p w:rsidR="00704636" w:rsidRDefault="00704636" w:rsidP="00704636">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«Нәтижелер қуантарлықтай болды, мен адамдардың физикалық, эмоциялық тұрақтылығының жақсарғанын және жан тебіреністерін байқадым. Әдемі әуен адамды үнемі тепетеңдікке түсіріп, жанын тыныштандырып, рухани қалыпқа келтіреді».</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Қазіргі медицинада музыкалық терапия (арт терапия) деген бағыт бар. С.В.Шушаржанның зертеуі бойынша, музыка адамды сырқаттан тез айықтырады.Балалардың музыкаға деген қызығушылығы мен махаббатын арттырып, оларды салауатты өмірге баулу керек. Ол үшін балаларды музыкалық үйірмелерге қатыстыру мүмкіндігін қарастыру абзал. Пренфис Малфорд «Ой алға жылжиды» атты еңбегінде: «Болашақ білім беруде музыканың әр шәкірт үшін оқу мен жазу тәрізді қажет болатынын адамдар анық байқап, оның адамдардың қуатын, денсаулығын және күшін арттыратын құрал» ретінде қабылданатынын көрсетті. Доктор Джон Дайамондтың «Сіздің тәніңізге алдамайды» (Ваше тело не лжет) кітабында: «Ауыр рок музыка үрей тудырып, оқушылардың оқу үлегерімі мен тәртібіне теріс әсер етіп», оларды жоғары белсенділікке мәжбүрлейтінін айтады. Зерттеуші байқағандай: «Жұмыста үлкендердің еңбек қабілеті төмендеп, көп қате жіберуі, жалпы қажуы байқалады, шешім қабылдауы қиындап, ешбір себепсіз барлық күш қайратынан айырылғандай, бойын қанағатсыздану сезімі билейді. Бұл түрлі клиникалық бақылаулардан белгілі. Мен өз тәжірибемде, мектеп оқушыларының оқу үлгерімдерінің рок музыкасына тәуелді екенін байқадым, оқушы сабаққа дайындалса да оның оқу үлегерімі төмен болады».</w:t>
      </w:r>
    </w:p>
    <w:p w:rsidR="00704636" w:rsidRDefault="00704636" w:rsidP="00704636">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Сонымен бірге доктор рок музыкасы адамды тәндік тұрғыдан әлсірететінін түсіндіреді. Ол туралы тәндік параметрлерді тексергенде рок музыка адамның бұлшық еттерінің тонусын төмендететінін анықтады.</w:t>
      </w:r>
    </w:p>
    <w:p w:rsidR="00704636" w:rsidRDefault="00704636" w:rsidP="00704636">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Музыканың пайдалы қасиеттері:Тән мен ақылды сергектікке әкеледі.</w:t>
      </w:r>
    </w:p>
    <w:p w:rsidR="00704636" w:rsidRDefault="00704636" w:rsidP="00704636">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Денесін босаң қалыпқа түсіреді.Жүйкесін тыныштандырады.</w:t>
      </w:r>
    </w:p>
    <w:p w:rsidR="00704636" w:rsidRDefault="00704636" w:rsidP="00704636">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Шығармашылығын арттырады.Сүйіспеншілік сезімін оятады.</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Джослин Годвин «Аспан мен жер үйлесімділігі» атты еңбегінде Музыка әлем бейнесін біртұтас жинақтайды, сондықтан да ол рухани әлемді ояту үшін құнды  және әлем бейнесін жарық дүниеге келгенше иеленеді. Сондықтан </w:t>
      </w:r>
      <w:r>
        <w:rPr>
          <w:rFonts w:ascii="Times New Roman" w:hAnsi="Times New Roman" w:cs="Times New Roman"/>
          <w:sz w:val="28"/>
          <w:szCs w:val="28"/>
          <w:lang w:val="kk-KZ"/>
        </w:rPr>
        <w:lastRenderedPageBreak/>
        <w:t>өнерді бала өмірінің құрамды және сүйікті бөлігі ету керек. Әлемдік педагогикалық тәжірибеде музыкалық тәрбие туралы бірнеше белгілі тұжырымдамалар бар. Кең тараған тұжырымдаманың бірі Карл Орфтың «Шульверк. Музыка для детей» деп аталады.Бұл тұжырымдаманың негізгі принципі былай айқындалады: «іс әрекетке түсу арқылы шығармашылықпен оқимыз (учимся, делая и творя)». Балалар музыканы жан даусымен, қимылмен, шынайы қалпында бірлесіп орындайды да, танымдық іс әрекетке түседі. Музыкалық тәрбиенің мақсаты: балалардың қабілеттерінің ашуға мүмкіндіктер жасау, олардың өзбетінше болуына көмектесу, ізгілік пен адамгершілік қасиеттерін дамыту.</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Сабақта музыкалық аспаптар қолданылады, әуенді қимылдармен қосып үйрету ұсынылады, балаларды дамытуға шығармашылық ойындарды қолдану талап етіледі.Музыкалық аспапты меңгеру: Бала қандай аспап таңдаса да қолау көрсету қажет. Пианино, скрипка, сырнай, қобық, домбыра, тсс.Дауылпаз, тамбурин, цимбала, металдық үшбұрышты меңгеру қажет. Соңғы аспаптар өте белсенді немесе агрессивті, сонымен бірге олар эмоциялық, психикалық мәселелері бар балалар үшін пайдалы.Музыкалық аспаптар игерген балалар біртіндеп сабырлы күйге келіп, өздеріне сенімді және тұрақты болады. Сабақта әуен арқылы жағымды күйге келудің тиімділігі зор. Ол оқушылар назарына бір объектіге тұрақтандырады және денелерін босаң қалыпқа келтіреді. Ол үшін классикалық немесе халық әуендерін қолнауға болады. </w:t>
      </w:r>
    </w:p>
    <w:p w:rsidR="00704636" w:rsidRDefault="00704636" w:rsidP="00704636">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Белгілі үнді ғалымы Джагадас Чандра Боуз өсімдіктерге тәжірибе жүргізеді. Кейіннен оның ісін жалғастырған Мадрас қаласындағы Аннамалай университеті ботаника кафедрасының меңгерушісі доктор Т.С.Сингх 1950 жылы су өсімдігі гидриллаға тәжірибе жүргізген. Ғалым күннің шығуымен өсімдік клеткасындағы протоплазма жылдам қозғалысқа түскенін байқаған Сингх </w:t>
      </w:r>
      <w:smartTag w:uri="urn:schemas-microsoft-com:office:smarttags" w:element="metricconverter">
        <w:smartTagPr>
          <w:attr w:name="ProductID" w:val="6 фут"/>
        </w:smartTagPr>
        <w:r>
          <w:rPr>
            <w:rFonts w:ascii="Times New Roman" w:hAnsi="Times New Roman" w:cs="Times New Roman"/>
            <w:sz w:val="28"/>
            <w:szCs w:val="28"/>
            <w:lang w:val="kk-KZ"/>
          </w:rPr>
          <w:t>6 фут</w:t>
        </w:r>
      </w:smartTag>
      <w:r>
        <w:rPr>
          <w:rFonts w:ascii="Times New Roman" w:hAnsi="Times New Roman" w:cs="Times New Roman"/>
          <w:sz w:val="28"/>
          <w:szCs w:val="28"/>
          <w:lang w:val="kk-KZ"/>
        </w:rPr>
        <w:t xml:space="preserve"> (1фут=0,3м) биіктікте электрлік камертонды жарты сағатқа қосқаннан кейін таңғы 6да протоплазма қозғалысының жылдамдығы түс кезіндегі жылдамдық қалпына жеткенін анықтаған.</w:t>
      </w:r>
    </w:p>
    <w:p w:rsidR="00704636" w:rsidRDefault="00704636" w:rsidP="00704636">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Содан кейін Сингх көмекшісінен гидрила жанында скрипка тартуды өтінген. Скрипка ойыны әсерінен протоплазменың қоғалыс жылдамжығы артқан.Осы тәжірибе нәтижесіне сүйене отырып, Сингх гүлдер мен көкөністерді зерттеген. Тәжірибесі тағы да сондай нәтиже көрсеткен. Өсімдіктердің жапырақтары екі айда 72 пайызға, биіктігі 20 пайызға артқан. Бұл тек екі айда өол жеткізген нәтиже.Жасалған тәжірибелер нәтижесіне сүйене отырып, доктор Сингх Бихар ауылшаруашылық журналында былай деп жазды: «Өсімдітердің өсуіне, гулденуіне, пісуіне және өнімділігіне үйлесімді дыбыс толқындарының әсер етеіні сөзсіз».</w:t>
      </w:r>
    </w:p>
    <w:p w:rsidR="00704636" w:rsidRDefault="00704636" w:rsidP="00704636">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 ғасырдың 60шы жылдары КСРО заманында ауылшаруашылық дақылдарына тәжірибелер жасалғаны белгілі. Күйтабаққа жазылған музыканы динамик арқылы ойнатқанда, өнім аудан бойынша жиналған орташа көрсеткіштен 25-60 пайызға жоғары болған.АҚШ-та 50-шы жылдары бағбан </w:t>
      </w:r>
      <w:r>
        <w:rPr>
          <w:rFonts w:ascii="Times New Roman" w:hAnsi="Times New Roman" w:cs="Times New Roman"/>
          <w:sz w:val="28"/>
          <w:szCs w:val="28"/>
          <w:lang w:val="kk-KZ"/>
        </w:rPr>
        <w:lastRenderedPageBreak/>
        <w:t>Артур Локер оранжереяға музыка қосқан. Нәтижесінде, бақ өсімдіктерінің музыканың әсерінен жақсы өскені байқалған. Сабақтары мен гүлдері көбейіп, түстері ашық реңге бөленіп, ұзақ мерзім бөленген.</w:t>
      </w:r>
    </w:p>
    <w:p w:rsidR="00704636" w:rsidRDefault="00704636" w:rsidP="00704636">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Музыканың өсімдікке қолайлы болғаны анықталғаннан кейін, барлық әуен өсімдікке қолайлы әсер етеді ме? Деген сұрақ қойылған. Дороти Ретоллак (АҚШ зерттеушісі) үш гүлзарға тәжірибе жүргізген. Екі гүлзарға динамик орнатқан. Үшіншісіне орнатпаған. Бірінші гүлзарға батыстық және шығыстық классикалық музыка қосылған; екіншісінде рок стиліндегі «хэви метал яғни ауыр рок» музыкасы қосылған. Бірнеше күннен кейін, бірінші гүлзардағы өсімдіктердің динамик бағытына қарай өскені байқалды. Сонымен қатар классикалық музыканы ұзақ уақыт қосқанда, өсімдіктер динамикке шырмалып өскен.</w:t>
      </w:r>
    </w:p>
    <w:p w:rsidR="00704636" w:rsidRDefault="00704636" w:rsidP="00704636">
      <w:pPr>
        <w:spacing w:line="240" w:lineRule="auto"/>
        <w:ind w:firstLine="708"/>
        <w:jc w:val="both"/>
        <w:rPr>
          <w:rFonts w:ascii="Times New Roman" w:hAnsi="Times New Roman" w:cs="Times New Roman"/>
          <w:b/>
          <w:sz w:val="28"/>
          <w:szCs w:val="28"/>
          <w:lang w:val="kk-KZ"/>
        </w:rPr>
      </w:pPr>
      <w:r>
        <w:rPr>
          <w:rFonts w:ascii="Times New Roman" w:hAnsi="Times New Roman" w:cs="Times New Roman"/>
          <w:sz w:val="28"/>
          <w:szCs w:val="28"/>
          <w:lang w:val="kk-KZ"/>
        </w:rPr>
        <w:t>Екінші гүлзардағы өсімдіктер динамиктен басқа жаққа бұрылып өскен. Ал, музыка қосылмаған гүлзардағы өсімдіктерге қарағанда классикалық әуен қосылған гүлзар өсімдіктері бір аптадан кейін өте жақсы қалыпта өскен. Классикалық музыка қосылған гүлзар өсімдіктері ұзарып, қалың болып өскен. Рок музыкасының әсерінен өсімдіктер солып, өліп қалған. Немесе сиреп, сабақтары жіңішкеріп, түрлі бағытта жапырылып қалған. Дороти Ретоллак өз кітабында гүлзардың суретін көрсетіп, оны «Бейберекет!» (Хаос!) деп сипаттайды.</w:t>
      </w:r>
    </w:p>
    <w:p w:rsidR="00704636" w:rsidRDefault="00704636" w:rsidP="00704636">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Сопы Инайат Хан «Музыка» кітабында былай деп жазады: «Тіпті қазіргі кезде, үнді елінде қарапайым панджа аспабының үнімен айналасына кобралар мен басқа жыландарды жинайтын адамдар бар.Осы тәжірибені бірнеше рет қайталағанда панджа аспабынын үні жыландарды баурап, барлығын маңайына жинаған. (жыланның есту аппараты жоқ, олар дыбыс тербелістерінің терісімен сезеді).Алғашында олар індерінен шығып, аспаптың дыбысы олардың жүйке жүйесіне әсер ететіндіктен, дыбысқа жақындай түседі, өзін қорғау инстинктісін ұмытып, ешнәрсені байқамайды. Кобралар экстазға беріліп, бастарын тік көтеріп, созып, оңға, солға тербелтеді. Бұл қалып аспаптың үні тоқтағанша жалғасады.ХІХ ғасырдың басында Британни монастырінде монах әйелдер үй жануарларына арнайы әндер айтып отырған. Моцарттың серенадасы орындалғанда сиырлар екі есе көп сүт берген. ХХ ғасырда осы жаңалықты неміс фермерлері біліп, Моцартың музыкасын фермадағы сиырларға тыңдатып, сүттің көлемін арттырған.</w:t>
      </w:r>
    </w:p>
    <w:p w:rsidR="00704636" w:rsidRDefault="00704636" w:rsidP="00704636">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Ресей Ғылым академиясының зерттеушісі В.Морозовтың мәлімдемесі бойынша тағы бір тәжірибеде Финляндия елінде рок музыкасының әсерінен еттің ең төменгі сапасы байқалғанын хабарлайды, оның себебі қасапхананың жанында динамиктен рок музыкасы үнемі қосылып тұрған. Сол жердегі сиырлар динамик үнінен қатты үріккен. Біріншіден, сүт ашшы, етттің сапасы төмен болған. Бұл бір ғана дерек емес, тіпті пілдерде рок әуендерінен үріккен.</w:t>
      </w:r>
    </w:p>
    <w:p w:rsidR="00704636" w:rsidRDefault="00704636" w:rsidP="00704636">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Африкадағы пілдер құрамында алкоголі бар ағаш жемістерін сүйсіне жеген, әбден тойынғанда масайып, ауыл тұрғындарына шабуыл жасап, </w:t>
      </w:r>
      <w:r>
        <w:rPr>
          <w:rFonts w:ascii="Times New Roman" w:hAnsi="Times New Roman" w:cs="Times New Roman"/>
          <w:sz w:val="28"/>
          <w:szCs w:val="28"/>
          <w:lang w:val="kk-KZ"/>
        </w:rPr>
        <w:lastRenderedPageBreak/>
        <w:t>үйлерді таптап, жемістерді іздеген. Қалай ойлайсыз, адамдар олардан калай құтылған? Атумен емес, жоғары децибелді рок әуендерін қолданумен құтылған.Сонымен қатар, музыканың жануарларға әсері, олардың қалай қолағ үйретілетіні жөнінде көптеген аңыздар мен әңімелер бар. Солардың бірі «Гамельн қаласынан шыққан флейташы» деп аталды. Бұл әңгімеде флейтада ойнаған музыкант әуеннің сыйқырлы күші арқылы өзінің соңынан егеуқұйрықтарды ғана емес, балаларды да ілестіре алатыны туралы айтылады.Тағы бір мысал, ХХ ғасырдың 50 жылдардың соңында Шотландияда бір топ бала теңіздің жағасына барып, биік тастарға отырып тюленьдердің ән айтқан. Бұл тіршілік иелері өте сақ, өздерін адамдардан аулақ ұстайды. Олар әнді ести сала, аяқ астынан пайда болып, балалардың қасына барып жатады да транстық қалыпқа түседі. Ал, ән айту тоқтағанда, теңізге қарай жылжып, суға сүңгіп кетеді.</w:t>
      </w:r>
    </w:p>
    <w:p w:rsidR="00704636" w:rsidRDefault="00704636" w:rsidP="00704636">
      <w:pPr>
        <w:spacing w:line="240" w:lineRule="auto"/>
        <w:ind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t>Дәріс 12. Өзін-өзі тану бойынша оқушылардың өзіндік жұмысын ұйымдастыру ерекшеліктері және мазмұны.</w:t>
      </w:r>
    </w:p>
    <w:p w:rsidR="00704636" w:rsidRDefault="00704636" w:rsidP="00704636">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Жалпы адамзаттық құндылықтарды оқушылардың бойына топтық, тестік, жолдармен сіңіруге болады. Олар арқылы өздерінің ішкі түрткілері, сқақ ойындары, кішігірім шығармашылық ойындары арқылы әрекет етеді. Оқушылар табиғатынан қимыл қозғалысқа бейім, сондықтан топтық әрекет олардың энергиясын қажетті арнаға бағыттайды. Оларды ойын арқылы бірбірімен дұрыс қарым қатынас құруға қалыптастырады.</w:t>
      </w:r>
    </w:p>
    <w:p w:rsidR="00704636" w:rsidRDefault="00704636" w:rsidP="00704636">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Қойылым көрсету: Шекспир айтқандай: «Бүкіл әлем сахна, ал, адамдар актерлер» деген. Бұл тіркесте, өмір ойын болғандықтан, біз өзіміздің рөлімізді дұрыс орындауға міндеттіміз. Мәселе, осыда, онда рөлдерді дұрыс орындауға «үйрену» керек. Белгілі жағдаятты имитациялайтын қойылымды орындау, балалардың ойлау қабілетін жаттықтыратын, оқытатын және ойнататын тәсіл. Ол балалардың өзіне деген сенімін арттырып, батылдығын ширатып, өзгелермен қарым қатынасқа, топпен жұмыс жасауға көмектеседі. Топтың құрамы 4-6 оқушылардан құралып, әрқайсының белсенділік танытуына мүмкіндік береді.Барлық топтар кезекпен қойылымдарын көрсетеді, қалғандары қарап, тыңдап отырады. Қойылымдарды бүкіл сынып оқушыларымен талдаған пайдалы. </w:t>
      </w:r>
      <w:r>
        <w:rPr>
          <w:rFonts w:ascii="Times New Roman" w:hAnsi="Times New Roman" w:cs="Times New Roman"/>
          <w:b/>
          <w:sz w:val="28"/>
          <w:szCs w:val="28"/>
          <w:lang w:val="kk-KZ"/>
        </w:rPr>
        <w:t xml:space="preserve">Оқиғалар қойылымы. </w:t>
      </w:r>
      <w:r>
        <w:rPr>
          <w:rFonts w:ascii="Times New Roman" w:hAnsi="Times New Roman" w:cs="Times New Roman"/>
          <w:sz w:val="28"/>
          <w:szCs w:val="28"/>
          <w:lang w:val="kk-KZ"/>
        </w:rPr>
        <w:t xml:space="preserve">Бастапқыда оқушыларға қойылымды бетқимылымен бейнелеуді өтіну керек. Балалардың өздеріне сенімдері артқаннан кейін, мұғалім қойылатын әңгімені, не қойылымды көрсетуді сұрайды. Бейімделу үшін қойылымнын соңын өз бетінше өзгертуге болады. Соңынан, неге солай көрсеткенін түсіндіруді талап етіледі. Қойылымдардың пайдасы: Өзіне деген сенімін бекіту. Шығармашылық тұрғыдан ойлану. Ажырата білу дағдысын дамыту. Өз іс әрекетінің өзгелермен үйлестіру дағдысын қалыптастыру. </w:t>
      </w:r>
    </w:p>
    <w:p w:rsidR="00704636" w:rsidRDefault="00704636" w:rsidP="00704636">
      <w:pPr>
        <w:spacing w:line="240" w:lineRule="auto"/>
        <w:ind w:firstLine="708"/>
        <w:jc w:val="both"/>
        <w:rPr>
          <w:rFonts w:ascii="Times New Roman" w:hAnsi="Times New Roman" w:cs="Times New Roman"/>
          <w:sz w:val="28"/>
          <w:szCs w:val="28"/>
          <w:lang w:val="kk-KZ"/>
        </w:rPr>
      </w:pPr>
    </w:p>
    <w:p w:rsidR="00704636" w:rsidRDefault="00704636" w:rsidP="00704636">
      <w:pPr>
        <w:spacing w:line="240" w:lineRule="auto"/>
        <w:ind w:firstLine="708"/>
        <w:jc w:val="both"/>
        <w:rPr>
          <w:rFonts w:ascii="Times New Roman" w:hAnsi="Times New Roman" w:cs="Times New Roman"/>
          <w:sz w:val="28"/>
          <w:szCs w:val="28"/>
          <w:lang w:val="kk-KZ"/>
        </w:rPr>
      </w:pPr>
    </w:p>
    <w:p w:rsidR="00704636" w:rsidRDefault="00704636" w:rsidP="00704636">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Дәріс13.</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Оқу жетістіктерін  бағалау формалары. Тестлеу. Өзін-өзі тану сабақтарының мониторингі</w:t>
      </w:r>
      <w:r>
        <w:rPr>
          <w:rFonts w:ascii="Times New Roman" w:hAnsi="Times New Roman" w:cs="Times New Roman"/>
          <w:sz w:val="28"/>
          <w:szCs w:val="28"/>
          <w:lang w:val="kk-KZ"/>
        </w:rPr>
        <w:t>.</w:t>
      </w:r>
    </w:p>
    <w:p w:rsidR="00704636" w:rsidRDefault="00704636" w:rsidP="00704636">
      <w:pPr>
        <w:shd w:val="clear" w:color="auto" w:fill="F5F5F5"/>
        <w:spacing w:line="240" w:lineRule="auto"/>
        <w:jc w:val="both"/>
        <w:rPr>
          <w:rStyle w:val="nocopy"/>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Білім беру сапасын басқарудың оқу үрдісіндегі негізгі тетіктері: бақылау, талдау, бағалау, бағдарлау және нәтижелердің динамикалық үрдістерін салыстыру болып табылады. Бүл үрдісте оқу - тәрбие сапасына жасалатын жүйелі бағалаудың бірден - бір көзі – мониторинг.</w:t>
      </w:r>
      <w:r>
        <w:rPr>
          <w:rFonts w:ascii="Times New Roman" w:hAnsi="Times New Roman" w:cs="Times New Roman"/>
          <w:sz w:val="28"/>
          <w:szCs w:val="28"/>
          <w:lang w:val="kk-KZ"/>
        </w:rPr>
        <w:br/>
        <w:t>Мониторинг дегеніміз белгілі бір нәрсенің жай - күйін бақылау, бағалау, талдау және болжау жүйесі, белгілі параметрлерді анықтаудағы бақылау құралы. Мониторинг ішінде басқарудың өзіндік қызметі, педагогикалық іс - әрекет барысындағы бағалау жүргізіледі. Педагогикалық мониторинг педагогикалық жүйенің дамуын болжау, сонымен қатар оның жағдайын үздіксіз бақылауын қамтамасыз етуді көрсетеді.</w:t>
      </w:r>
      <w:r>
        <w:rPr>
          <w:rFonts w:ascii="Times New Roman" w:hAnsi="Times New Roman" w:cs="Times New Roman"/>
          <w:sz w:val="28"/>
          <w:szCs w:val="28"/>
          <w:lang w:val="kk-KZ"/>
        </w:rPr>
        <w:br/>
      </w:r>
      <w:r>
        <w:rPr>
          <w:rFonts w:ascii="Times New Roman" w:hAnsi="Times New Roman" w:cs="Times New Roman"/>
          <w:sz w:val="28"/>
          <w:szCs w:val="28"/>
          <w:lang w:val="kk-KZ"/>
        </w:rPr>
        <w:t xml:space="preserve">      </w:t>
      </w:r>
      <w:r>
        <w:rPr>
          <w:rFonts w:ascii="Times New Roman" w:hAnsi="Times New Roman" w:cs="Times New Roman"/>
          <w:sz w:val="28"/>
          <w:szCs w:val="28"/>
          <w:lang w:val="kk-KZ"/>
        </w:rPr>
        <w:t>Педагогикалық мониторинг — жасалған жұмыс нәтижесі және баспа құралдары монографиялар, диссертациялар, журналдағы мақала және жарияланымдар арқылы педагогикалық объектінің, құбылыстың күй жайын зерттеу.</w:t>
      </w:r>
      <w:r>
        <w:rPr>
          <w:rStyle w:val="nocopy"/>
          <w:rFonts w:ascii="Times New Roman" w:hAnsi="Times New Roman" w:cs="Times New Roman"/>
          <w:sz w:val="28"/>
          <w:szCs w:val="28"/>
          <w:lang w:val="kk-KZ"/>
        </w:rPr>
        <w:t>Мониторинг дегенiмiз не латын тiлiнен аударғанда (напоминающий, еске түсiрушi, қадағалаушы) қоршаған ортаны адам қызметiмен байланысты бақылау, бағалау, болжамдау деген мағынаны бiлдiредi.Жалпы мониторинг:</w:t>
      </w:r>
      <w:r>
        <w:rPr>
          <w:rFonts w:ascii="Times New Roman" w:hAnsi="Times New Roman" w:cs="Times New Roman"/>
          <w:sz w:val="28"/>
          <w:szCs w:val="28"/>
          <w:lang w:val="kk-KZ"/>
        </w:rPr>
        <w:br/>
      </w:r>
      <w:r>
        <w:rPr>
          <w:rStyle w:val="nocopy"/>
          <w:rFonts w:ascii="Times New Roman" w:hAnsi="Times New Roman" w:cs="Times New Roman"/>
          <w:sz w:val="28"/>
          <w:szCs w:val="28"/>
          <w:lang w:val="kk-KZ"/>
        </w:rPr>
        <w:t>- Белгілі бір саладағы маңызды мәселелер бойынша жүйелі және үздіксіз ақпарат жинақтау әрекеті.</w:t>
      </w:r>
      <w:r>
        <w:rPr>
          <w:rFonts w:ascii="Times New Roman" w:hAnsi="Times New Roman" w:cs="Times New Roman"/>
          <w:sz w:val="28"/>
          <w:szCs w:val="28"/>
          <w:lang w:val="kk-KZ"/>
        </w:rPr>
        <w:br/>
      </w:r>
      <w:r>
        <w:rPr>
          <w:rStyle w:val="nocopy"/>
          <w:rFonts w:ascii="Times New Roman" w:hAnsi="Times New Roman" w:cs="Times New Roman"/>
          <w:sz w:val="28"/>
          <w:szCs w:val="28"/>
          <w:lang w:val="kk-KZ"/>
        </w:rPr>
        <w:t>- Белгілі бір жүйе, оның элементтері жайлы сараптама жасауға мүмкіндік беретін мәліметтерді жинау, өңдеу, сақтау және тарату жүйесі.</w:t>
      </w:r>
      <w:r>
        <w:rPr>
          <w:rFonts w:ascii="Times New Roman" w:hAnsi="Times New Roman" w:cs="Times New Roman"/>
          <w:sz w:val="28"/>
          <w:szCs w:val="28"/>
          <w:lang w:val="kk-KZ"/>
        </w:rPr>
        <w:br/>
      </w:r>
      <w:r>
        <w:rPr>
          <w:rStyle w:val="nocopy"/>
          <w:rFonts w:ascii="Times New Roman" w:hAnsi="Times New Roman" w:cs="Times New Roman"/>
          <w:sz w:val="28"/>
          <w:szCs w:val="28"/>
          <w:lang w:val="kk-KZ"/>
        </w:rPr>
        <w:t>- Нақтылау және түзету енгізу үшін жүзеге асырылатын процесс жағдайы, дамуы туралы ғылыми негізде үздіксіз қадағалау жүйесі.</w:t>
      </w:r>
      <w:r>
        <w:rPr>
          <w:rFonts w:ascii="Times New Roman" w:hAnsi="Times New Roman" w:cs="Times New Roman"/>
          <w:sz w:val="28"/>
          <w:szCs w:val="28"/>
          <w:lang w:val="kk-KZ"/>
        </w:rPr>
        <w:br/>
      </w:r>
      <w:r>
        <w:rPr>
          <w:rStyle w:val="nocopy"/>
          <w:rFonts w:ascii="Times New Roman" w:hAnsi="Times New Roman" w:cs="Times New Roman"/>
          <w:sz w:val="28"/>
          <w:szCs w:val="28"/>
          <w:lang w:val="kk-KZ"/>
        </w:rPr>
        <w:t>Мониторингтiң атқаратын қызметi</w:t>
      </w:r>
      <w:r>
        <w:rPr>
          <w:rFonts w:ascii="Times New Roman" w:hAnsi="Times New Roman" w:cs="Times New Roman"/>
          <w:sz w:val="28"/>
          <w:szCs w:val="28"/>
          <w:lang w:val="kk-KZ"/>
        </w:rPr>
        <w:br/>
      </w:r>
      <w:r>
        <w:rPr>
          <w:rStyle w:val="nocopy"/>
          <w:rFonts w:ascii="Times New Roman" w:hAnsi="Times New Roman" w:cs="Times New Roman"/>
          <w:sz w:val="28"/>
          <w:szCs w:val="28"/>
          <w:lang w:val="kk-KZ"/>
        </w:rPr>
        <w:t>1.Әрекет барысына түзетулер енгiзу.</w:t>
      </w:r>
      <w:r>
        <w:rPr>
          <w:rFonts w:ascii="Times New Roman" w:hAnsi="Times New Roman" w:cs="Times New Roman"/>
          <w:sz w:val="28"/>
          <w:szCs w:val="28"/>
          <w:lang w:val="kk-KZ"/>
        </w:rPr>
        <w:br/>
      </w:r>
      <w:r>
        <w:rPr>
          <w:rStyle w:val="nocopy"/>
          <w:rFonts w:ascii="Times New Roman" w:hAnsi="Times New Roman" w:cs="Times New Roman"/>
          <w:sz w:val="28"/>
          <w:szCs w:val="28"/>
          <w:lang w:val="kk-KZ"/>
        </w:rPr>
        <w:t>2. Елеулi проблемаларды, олардың себептерiн анықтау, шешуге ықпал ету.</w:t>
      </w:r>
      <w:r>
        <w:rPr>
          <w:rFonts w:ascii="Times New Roman" w:hAnsi="Times New Roman" w:cs="Times New Roman"/>
          <w:sz w:val="28"/>
          <w:szCs w:val="28"/>
          <w:lang w:val="kk-KZ"/>
        </w:rPr>
        <w:br/>
      </w:r>
      <w:r>
        <w:rPr>
          <w:rStyle w:val="nocopy"/>
          <w:rFonts w:ascii="Times New Roman" w:hAnsi="Times New Roman" w:cs="Times New Roman"/>
          <w:sz w:val="28"/>
          <w:szCs w:val="28"/>
          <w:lang w:val="kk-KZ"/>
        </w:rPr>
        <w:t>3. Аралық мiндеттерiн орындалу сапасын анықтау, түпкiлiктi нәтиженi болжау.</w:t>
      </w:r>
      <w:r>
        <w:rPr>
          <w:rFonts w:ascii="Times New Roman" w:hAnsi="Times New Roman" w:cs="Times New Roman"/>
          <w:sz w:val="28"/>
          <w:szCs w:val="28"/>
          <w:lang w:val="kk-KZ"/>
        </w:rPr>
        <w:br/>
      </w:r>
      <w:r>
        <w:rPr>
          <w:rStyle w:val="nocopy"/>
          <w:rFonts w:ascii="Times New Roman" w:hAnsi="Times New Roman" w:cs="Times New Roman"/>
          <w:sz w:val="28"/>
          <w:szCs w:val="28"/>
          <w:lang w:val="kk-KZ"/>
        </w:rPr>
        <w:t>4.</w:t>
      </w:r>
      <w:r>
        <w:rPr>
          <w:rStyle w:val="nocopy"/>
          <w:rFonts w:ascii="Times New Roman" w:hAnsi="Times New Roman" w:cs="Times New Roman"/>
          <w:sz w:val="28"/>
          <w:szCs w:val="28"/>
          <w:lang w:val="kk-KZ"/>
        </w:rPr>
        <w:t>Сауатты түрде басқарушылық шешiмдер қабылдау.</w:t>
      </w:r>
      <w:r>
        <w:rPr>
          <w:rFonts w:ascii="Times New Roman" w:hAnsi="Times New Roman" w:cs="Times New Roman"/>
          <w:sz w:val="28"/>
          <w:szCs w:val="28"/>
          <w:lang w:val="kk-KZ"/>
        </w:rPr>
        <w:br/>
      </w:r>
      <w:r>
        <w:rPr>
          <w:rFonts w:ascii="Times New Roman" w:hAnsi="Times New Roman" w:cs="Times New Roman"/>
          <w:sz w:val="28"/>
          <w:szCs w:val="28"/>
          <w:lang w:val="kk-KZ"/>
        </w:rPr>
        <w:br/>
      </w:r>
      <w:r>
        <w:rPr>
          <w:rStyle w:val="nocopy"/>
          <w:rFonts w:ascii="Times New Roman" w:hAnsi="Times New Roman" w:cs="Times New Roman"/>
          <w:sz w:val="28"/>
          <w:szCs w:val="28"/>
          <w:lang w:val="kk-KZ"/>
        </w:rPr>
        <w:t xml:space="preserve">     </w:t>
      </w:r>
      <w:r>
        <w:rPr>
          <w:rStyle w:val="nocopy"/>
          <w:rFonts w:ascii="Times New Roman" w:hAnsi="Times New Roman" w:cs="Times New Roman"/>
          <w:sz w:val="28"/>
          <w:szCs w:val="28"/>
          <w:lang w:val="kk-KZ"/>
        </w:rPr>
        <w:t>Мониторинг - ұзақ уақыт белгiлi бiр мақсат негiзiнде жинақталған, сақталған ақпараттарды өңдеу, субъектiлердi ақпарат нәтижесiмен қамтамасыз ететiн керi байланыс.</w:t>
      </w:r>
      <w:r>
        <w:rPr>
          <w:rStyle w:val="nocopy"/>
          <w:rFonts w:ascii="Times New Roman" w:hAnsi="Times New Roman" w:cs="Times New Roman"/>
          <w:sz w:val="28"/>
          <w:szCs w:val="28"/>
          <w:lang w:val="kk-KZ"/>
        </w:rPr>
        <w:t xml:space="preserve"> </w:t>
      </w:r>
      <w:r>
        <w:rPr>
          <w:rStyle w:val="nocopy"/>
          <w:rFonts w:ascii="Times New Roman" w:hAnsi="Times New Roman" w:cs="Times New Roman"/>
          <w:sz w:val="28"/>
          <w:szCs w:val="28"/>
          <w:lang w:val="kk-KZ"/>
        </w:rPr>
        <w:t>Мониторингтiң негiзгi мiндетi - мақсат пен нәтиже арасындағы айырманы азайту.</w:t>
      </w:r>
    </w:p>
    <w:p w:rsidR="00704636" w:rsidRDefault="00704636" w:rsidP="00704636">
      <w:pPr>
        <w:shd w:val="clear" w:color="auto" w:fill="F5F5F5"/>
        <w:spacing w:line="240" w:lineRule="auto"/>
        <w:jc w:val="both"/>
        <w:rPr>
          <w:rFonts w:ascii="Times New Roman" w:hAnsi="Times New Roman" w:cs="Times New Roman"/>
          <w:sz w:val="28"/>
          <w:szCs w:val="28"/>
          <w:lang w:val="kk-KZ"/>
        </w:rPr>
      </w:pPr>
      <w:r>
        <w:rPr>
          <w:rStyle w:val="nocopy"/>
          <w:rFonts w:ascii="Times New Roman" w:hAnsi="Times New Roman" w:cs="Times New Roman"/>
          <w:sz w:val="28"/>
          <w:szCs w:val="28"/>
          <w:lang w:val="kk-KZ"/>
        </w:rPr>
        <w:t>Мониторинг тиiмдiлiгiн арттырудағы маңызды талаптар :</w:t>
      </w:r>
      <w:r>
        <w:rPr>
          <w:rFonts w:ascii="Times New Roman" w:hAnsi="Times New Roman" w:cs="Times New Roman"/>
          <w:sz w:val="28"/>
          <w:szCs w:val="28"/>
          <w:lang w:val="kk-KZ"/>
        </w:rPr>
        <w:br/>
      </w:r>
      <w:r>
        <w:rPr>
          <w:rStyle w:val="nocopy"/>
          <w:rFonts w:ascii="Times New Roman" w:hAnsi="Times New Roman" w:cs="Times New Roman"/>
          <w:sz w:val="28"/>
          <w:szCs w:val="28"/>
          <w:lang w:val="kk-KZ"/>
        </w:rPr>
        <w:t>Педагогикалық мониторинг жасауға қажеттi ақпаратты жинау мына бағыттардан жүзеге асырылады: 1)ақпараттың мазмұны. 2)ақпараттың сапасы. 3)ақпаратты басқаруда пайдалану.</w:t>
      </w:r>
      <w:r>
        <w:rPr>
          <w:rFonts w:ascii="Times New Roman" w:hAnsi="Times New Roman" w:cs="Times New Roman"/>
          <w:sz w:val="28"/>
          <w:szCs w:val="28"/>
          <w:lang w:val="kk-KZ"/>
        </w:rPr>
        <w:br/>
      </w:r>
      <w:r>
        <w:rPr>
          <w:rStyle w:val="nocopy"/>
          <w:rFonts w:ascii="Times New Roman" w:hAnsi="Times New Roman" w:cs="Times New Roman"/>
          <w:sz w:val="28"/>
          <w:szCs w:val="28"/>
          <w:lang w:val="kk-KZ"/>
        </w:rPr>
        <w:t xml:space="preserve">Мониторинг жалпы педагогикалық ғылыми түсiнiктерге сәйкес керi байланыс, рефлексия деген ұғымды бiлдiредi. Педагогикалық мониторинг - қандай да бiр объективтегі, құбылыстағы өзгерiстердi ұзақ уақыт бақылау. Ең кең тараған анықтама: педагогикалық жүйе қызметiнiң даму мақсатындағы ақпараттарды жинақтау, сақтау, өңдеу, тарату.Г.А.Стефановскаяның анықтамасы бойынша </w:t>
      </w:r>
      <w:r>
        <w:rPr>
          <w:rStyle w:val="nocopy"/>
          <w:rFonts w:ascii="Times New Roman" w:hAnsi="Times New Roman" w:cs="Times New Roman"/>
          <w:sz w:val="28"/>
          <w:szCs w:val="28"/>
          <w:lang w:val="kk-KZ"/>
        </w:rPr>
        <w:lastRenderedPageBreak/>
        <w:t>"Педагогикалық мониторинг, бұл - диагностика, баға және педагогикалық үрдiстi жобалау, оның жүрiс барысын, даму перспективаларын қадағалау".</w:t>
      </w:r>
      <w:r>
        <w:rPr>
          <w:rStyle w:val="nocopy"/>
          <w:rFonts w:ascii="Times New Roman" w:hAnsi="Times New Roman" w:cs="Times New Roman"/>
          <w:sz w:val="28"/>
          <w:szCs w:val="28"/>
          <w:lang w:val="kk-KZ"/>
        </w:rPr>
        <w:t xml:space="preserve"> </w:t>
      </w:r>
      <w:r>
        <w:rPr>
          <w:rFonts w:ascii="Times New Roman" w:hAnsi="Times New Roman" w:cs="Times New Roman"/>
          <w:sz w:val="28"/>
          <w:szCs w:val="28"/>
          <w:lang w:val="kk-KZ"/>
        </w:rPr>
        <w:br/>
      </w:r>
      <w:r>
        <w:rPr>
          <w:rStyle w:val="nocopy"/>
          <w:rFonts w:ascii="Times New Roman" w:hAnsi="Times New Roman" w:cs="Times New Roman"/>
          <w:sz w:val="28"/>
          <w:szCs w:val="28"/>
          <w:lang w:val="kk-KZ"/>
        </w:rPr>
        <w:t xml:space="preserve">       </w:t>
      </w:r>
      <w:r>
        <w:rPr>
          <w:rStyle w:val="nocopy"/>
          <w:rFonts w:ascii="Times New Roman" w:hAnsi="Times New Roman" w:cs="Times New Roman"/>
          <w:sz w:val="28"/>
          <w:szCs w:val="28"/>
          <w:lang w:val="kk-KZ"/>
        </w:rPr>
        <w:t>Мониторингтiң негiзгi объектiсi - бiлiмдiлiк және тәрбиелiлiк. Мониторингтiң педагогикалық нәтижесi болып, бiлiм құрылымындағы, оқу дағдысындағы, тәртiбiндегi, қатынас жүйесiндегi тұлғаның бағытталуы болып табылады.</w:t>
      </w:r>
      <w:r>
        <w:rPr>
          <w:rFonts w:ascii="Times New Roman" w:hAnsi="Times New Roman" w:cs="Times New Roman"/>
          <w:sz w:val="28"/>
          <w:szCs w:val="28"/>
          <w:lang w:val="kk-KZ"/>
        </w:rPr>
        <w:br/>
      </w:r>
      <w:r>
        <w:rPr>
          <w:rStyle w:val="nocopy"/>
          <w:rFonts w:ascii="Times New Roman" w:hAnsi="Times New Roman" w:cs="Times New Roman"/>
          <w:sz w:val="28"/>
          <w:szCs w:val="28"/>
          <w:lang w:val="kk-KZ"/>
        </w:rPr>
        <w:t xml:space="preserve">      </w:t>
      </w:r>
      <w:r>
        <w:rPr>
          <w:rStyle w:val="nocopy"/>
          <w:rFonts w:ascii="Times New Roman" w:hAnsi="Times New Roman" w:cs="Times New Roman"/>
          <w:sz w:val="28"/>
          <w:szCs w:val="28"/>
          <w:lang w:val="kk-KZ"/>
        </w:rPr>
        <w:t xml:space="preserve">Мониторинг дегеніміз - Мұғалім - оқушы жүйесінде оқушыларды дамытуда, оқыту мен тәрбиелеуде сапалы нәтижеге жету үшін жүргізілетін жүйелі түрдегі үздіксіз бақылау әрекеті. </w:t>
      </w:r>
      <w:r>
        <w:rPr>
          <w:rFonts w:ascii="Times New Roman" w:hAnsi="Times New Roman" w:cs="Times New Roman"/>
          <w:sz w:val="28"/>
          <w:szCs w:val="28"/>
          <w:lang w:val="kk-KZ"/>
        </w:rPr>
        <w:t>Мониторинг қандай да бір үдеріске ұйымдастырылған бақылау, нақты нәтижелерді салыстыру арқылы болашақта оларды жақсартуға бағыттылған шаралар ұйымдастыру үшін жасалады. Мониторинг жүргізу қазіргі таңда барлық мекемелерде, өндірістің барлық салаларында жүзеге асып жатыр. Мектеп - білім мекемесі болғандықтан, оның негізгі мақсаты - сапалы білім беру. Сондықтан, мектеп мониторингінің негізгі зерттелетін объектісі - білім сапасы. Оқу мониторингісін жасау – мектеп үдерісіндегі шарттардың және білім сапасының өсу (кему) динамикасын жүйелі түрде бақылау, сараптау, бағалау. Білім сапасы туралы мәліметтерді жинау арқылы мәліметтер қоры жасақталады, оларды өңдеп, сақтау арқылы кез келген уақытта білім сапасының қазіргі деңгейін көрсетуге болады. Оқу мониторингінің нақты мақсат-міндеттері, жасалу принциптері, бағдарламасы және зерттелген нәтижелерге қарап, кемшіліктердің жою жолдары айкындалу керек.</w:t>
      </w:r>
    </w:p>
    <w:p w:rsidR="00704636" w:rsidRDefault="00704636" w:rsidP="00704636">
      <w:pPr>
        <w:pStyle w:val="a7"/>
        <w:spacing w:before="100" w:beforeAutospacing="1" w:after="100" w:afterAutospacing="1" w:line="240" w:lineRule="auto"/>
        <w:ind w:left="0"/>
        <w:jc w:val="both"/>
        <w:rPr>
          <w:sz w:val="28"/>
          <w:szCs w:val="28"/>
          <w:lang w:val="kk-KZ" w:eastAsia="en-US"/>
        </w:rPr>
      </w:pPr>
      <w:r>
        <w:rPr>
          <w:sz w:val="28"/>
          <w:szCs w:val="28"/>
          <w:lang w:val="kk-KZ" w:eastAsia="en-US"/>
        </w:rPr>
        <w:t>Оқу мониторингісінің мақсат-міндеттері:</w:t>
      </w:r>
    </w:p>
    <w:p w:rsidR="00704636" w:rsidRDefault="00704636" w:rsidP="00704636">
      <w:pPr>
        <w:pStyle w:val="a7"/>
        <w:spacing w:before="100" w:beforeAutospacing="1" w:after="100" w:afterAutospacing="1" w:line="240" w:lineRule="auto"/>
        <w:ind w:left="0"/>
        <w:jc w:val="both"/>
        <w:rPr>
          <w:sz w:val="28"/>
          <w:szCs w:val="28"/>
          <w:lang w:val="kk-KZ" w:eastAsia="en-US"/>
        </w:rPr>
      </w:pPr>
      <w:r>
        <w:rPr>
          <w:sz w:val="28"/>
          <w:szCs w:val="28"/>
          <w:lang w:val="kk-KZ" w:eastAsia="en-US"/>
        </w:rPr>
        <w:t>- Ұжымның жұмысын мониторингке шоғырландыру;</w:t>
      </w:r>
    </w:p>
    <w:p w:rsidR="00704636" w:rsidRDefault="00704636" w:rsidP="00704636">
      <w:pPr>
        <w:pStyle w:val="a7"/>
        <w:spacing w:before="100" w:beforeAutospacing="1" w:after="100" w:afterAutospacing="1" w:line="240" w:lineRule="auto"/>
        <w:ind w:left="0"/>
        <w:jc w:val="both"/>
        <w:rPr>
          <w:sz w:val="28"/>
          <w:szCs w:val="28"/>
          <w:lang w:val="kk-KZ" w:eastAsia="en-US"/>
        </w:rPr>
      </w:pPr>
      <w:r>
        <w:rPr>
          <w:sz w:val="28"/>
          <w:szCs w:val="28"/>
          <w:lang w:val="kk-KZ" w:eastAsia="en-US"/>
        </w:rPr>
        <w:t>- Мәліметтер қорын жинау;</w:t>
      </w:r>
    </w:p>
    <w:p w:rsidR="00704636" w:rsidRDefault="00704636" w:rsidP="00704636">
      <w:pPr>
        <w:pStyle w:val="a7"/>
        <w:spacing w:before="100" w:beforeAutospacing="1" w:after="100" w:afterAutospacing="1" w:line="240" w:lineRule="auto"/>
        <w:ind w:left="0"/>
        <w:jc w:val="both"/>
        <w:rPr>
          <w:sz w:val="28"/>
          <w:szCs w:val="28"/>
          <w:lang w:val="kk-KZ" w:eastAsia="en-US"/>
        </w:rPr>
      </w:pPr>
      <w:r>
        <w:rPr>
          <w:sz w:val="28"/>
          <w:szCs w:val="28"/>
          <w:lang w:val="kk-KZ" w:eastAsia="en-US"/>
        </w:rPr>
        <w:t>- Оқушылардың үлгерімі және білім сапасын көтеру;</w:t>
      </w:r>
    </w:p>
    <w:p w:rsidR="00704636" w:rsidRDefault="00704636" w:rsidP="00704636">
      <w:pPr>
        <w:pStyle w:val="a7"/>
        <w:spacing w:before="100" w:beforeAutospacing="1" w:after="100" w:afterAutospacing="1" w:line="240" w:lineRule="auto"/>
        <w:ind w:left="0"/>
        <w:jc w:val="both"/>
        <w:rPr>
          <w:sz w:val="28"/>
          <w:szCs w:val="28"/>
          <w:lang w:val="kk-KZ" w:eastAsia="en-US"/>
        </w:rPr>
      </w:pPr>
      <w:r>
        <w:rPr>
          <w:sz w:val="28"/>
          <w:szCs w:val="28"/>
          <w:lang w:val="kk-KZ" w:eastAsia="en-US"/>
        </w:rPr>
        <w:t>- Педагогтардың шеберлігін арттыру, баскару жүйесінің сапасын арттыру;</w:t>
      </w:r>
    </w:p>
    <w:p w:rsidR="00704636" w:rsidRDefault="00704636" w:rsidP="00704636">
      <w:pPr>
        <w:pStyle w:val="a7"/>
        <w:spacing w:before="100" w:beforeAutospacing="1" w:after="100" w:afterAutospacing="1" w:line="240" w:lineRule="auto"/>
        <w:ind w:left="0"/>
        <w:jc w:val="both"/>
        <w:rPr>
          <w:sz w:val="28"/>
          <w:szCs w:val="28"/>
          <w:lang w:val="kk-KZ" w:eastAsia="en-US"/>
        </w:rPr>
      </w:pPr>
      <w:r>
        <w:rPr>
          <w:sz w:val="28"/>
          <w:szCs w:val="28"/>
          <w:lang w:val="kk-KZ" w:eastAsia="en-US"/>
        </w:rPr>
        <w:t>- Мониторингтік зерттеулердің нәтижелерін педагогикалық кеңесте ортаға салу:</w:t>
      </w:r>
    </w:p>
    <w:p w:rsidR="00704636" w:rsidRDefault="00704636" w:rsidP="00704636">
      <w:pPr>
        <w:pStyle w:val="a7"/>
        <w:spacing w:before="100" w:beforeAutospacing="1" w:after="100" w:afterAutospacing="1" w:line="240" w:lineRule="auto"/>
        <w:ind w:left="0"/>
        <w:jc w:val="both"/>
        <w:rPr>
          <w:sz w:val="28"/>
          <w:szCs w:val="28"/>
          <w:lang w:eastAsia="en-US"/>
        </w:rPr>
      </w:pPr>
      <w:r>
        <w:rPr>
          <w:sz w:val="28"/>
          <w:szCs w:val="28"/>
          <w:lang w:eastAsia="en-US"/>
        </w:rPr>
        <w:t>- Мониторинг бағдарламасын бекіту.</w:t>
      </w:r>
    </w:p>
    <w:p w:rsidR="00704636" w:rsidRDefault="00704636" w:rsidP="00704636">
      <w:pPr>
        <w:pStyle w:val="a7"/>
        <w:spacing w:before="100" w:beforeAutospacing="1" w:after="100" w:afterAutospacing="1" w:line="240" w:lineRule="auto"/>
        <w:ind w:left="0"/>
        <w:jc w:val="both"/>
        <w:rPr>
          <w:sz w:val="28"/>
          <w:szCs w:val="28"/>
          <w:lang w:eastAsia="en-US"/>
        </w:rPr>
      </w:pPr>
      <w:r>
        <w:rPr>
          <w:sz w:val="28"/>
          <w:szCs w:val="28"/>
          <w:lang w:eastAsia="en-US"/>
        </w:rPr>
        <w:t>Мониторинг жасаудың бағдарламасы:</w:t>
      </w:r>
    </w:p>
    <w:p w:rsidR="00704636" w:rsidRDefault="00704636" w:rsidP="00704636">
      <w:pPr>
        <w:pStyle w:val="a7"/>
        <w:numPr>
          <w:ilvl w:val="0"/>
          <w:numId w:val="20"/>
        </w:numPr>
        <w:spacing w:before="100" w:beforeAutospacing="1" w:after="100" w:afterAutospacing="1" w:line="240" w:lineRule="auto"/>
        <w:jc w:val="both"/>
        <w:rPr>
          <w:sz w:val="28"/>
          <w:szCs w:val="28"/>
          <w:lang w:eastAsia="en-US"/>
        </w:rPr>
      </w:pPr>
      <w:r>
        <w:rPr>
          <w:sz w:val="28"/>
          <w:szCs w:val="28"/>
          <w:lang w:eastAsia="en-US"/>
        </w:rPr>
        <w:t>Зерттеу бағыттарын анықтау.</w:t>
      </w:r>
    </w:p>
    <w:p w:rsidR="00704636" w:rsidRDefault="00704636" w:rsidP="00704636">
      <w:pPr>
        <w:pStyle w:val="a7"/>
        <w:numPr>
          <w:ilvl w:val="0"/>
          <w:numId w:val="20"/>
        </w:numPr>
        <w:spacing w:before="100" w:beforeAutospacing="1" w:after="100" w:afterAutospacing="1" w:line="240" w:lineRule="auto"/>
        <w:jc w:val="both"/>
        <w:rPr>
          <w:sz w:val="28"/>
          <w:szCs w:val="28"/>
          <w:lang w:eastAsia="en-US"/>
        </w:rPr>
      </w:pPr>
      <w:r>
        <w:rPr>
          <w:sz w:val="28"/>
          <w:szCs w:val="28"/>
          <w:lang w:eastAsia="en-US"/>
        </w:rPr>
        <w:t>Мониторинг көрсеткіштерін анықтау.</w:t>
      </w:r>
    </w:p>
    <w:p w:rsidR="00704636" w:rsidRDefault="00704636" w:rsidP="00704636">
      <w:pPr>
        <w:pStyle w:val="a7"/>
        <w:numPr>
          <w:ilvl w:val="0"/>
          <w:numId w:val="20"/>
        </w:numPr>
        <w:spacing w:before="100" w:beforeAutospacing="1" w:after="100" w:afterAutospacing="1" w:line="240" w:lineRule="auto"/>
        <w:jc w:val="both"/>
        <w:rPr>
          <w:sz w:val="28"/>
          <w:szCs w:val="28"/>
          <w:lang w:eastAsia="en-US"/>
        </w:rPr>
      </w:pPr>
      <w:r>
        <w:rPr>
          <w:sz w:val="28"/>
          <w:szCs w:val="28"/>
          <w:lang w:eastAsia="en-US"/>
        </w:rPr>
        <w:t>Алынған мәліметтердің дұрыстығын қамтамасыз ететін әдістерді анықтау.</w:t>
      </w:r>
    </w:p>
    <w:p w:rsidR="00704636" w:rsidRDefault="00704636" w:rsidP="00704636">
      <w:pPr>
        <w:pStyle w:val="a7"/>
        <w:numPr>
          <w:ilvl w:val="0"/>
          <w:numId w:val="20"/>
        </w:numPr>
        <w:spacing w:before="100" w:beforeAutospacing="1" w:after="100" w:afterAutospacing="1" w:line="240" w:lineRule="auto"/>
        <w:jc w:val="both"/>
        <w:rPr>
          <w:sz w:val="28"/>
          <w:szCs w:val="28"/>
          <w:lang w:eastAsia="en-US"/>
        </w:rPr>
      </w:pPr>
      <w:r>
        <w:rPr>
          <w:sz w:val="28"/>
          <w:szCs w:val="28"/>
          <w:lang w:eastAsia="en-US"/>
        </w:rPr>
        <w:t>Әр бағыт бойынша мәліметтер жинау және оларды өңдеу, сараптау және сақтау технологиясын анықтау.</w:t>
      </w:r>
    </w:p>
    <w:p w:rsidR="00704636" w:rsidRDefault="00704636" w:rsidP="00704636">
      <w:pPr>
        <w:pStyle w:val="a7"/>
        <w:spacing w:before="100" w:beforeAutospacing="1" w:after="100" w:afterAutospacing="1" w:line="240" w:lineRule="auto"/>
        <w:ind w:left="0"/>
        <w:jc w:val="both"/>
        <w:rPr>
          <w:sz w:val="28"/>
          <w:szCs w:val="28"/>
          <w:lang w:eastAsia="en-US"/>
        </w:rPr>
      </w:pPr>
      <w:r>
        <w:rPr>
          <w:sz w:val="28"/>
          <w:szCs w:val="28"/>
          <w:lang w:eastAsia="en-US"/>
        </w:rPr>
        <w:t>Берілген бағыттар бойынша мониторингке қатысатын мұғалімдердің атқаратын қызметін белгілеу.</w:t>
      </w:r>
      <w:r>
        <w:rPr>
          <w:sz w:val="28"/>
          <w:szCs w:val="28"/>
        </w:rPr>
        <w:t xml:space="preserve"> </w:t>
      </w:r>
      <w:r>
        <w:rPr>
          <w:sz w:val="28"/>
          <w:szCs w:val="28"/>
          <w:lang w:eastAsia="en-US"/>
        </w:rPr>
        <w:t>Мониторинг жасауда белгілі бір талаптар қойылады, оларды мониторинг жасаудың принциптері деуге де болады:</w:t>
      </w:r>
    </w:p>
    <w:p w:rsidR="00704636" w:rsidRDefault="00704636" w:rsidP="00704636">
      <w:pPr>
        <w:pStyle w:val="a7"/>
        <w:numPr>
          <w:ilvl w:val="0"/>
          <w:numId w:val="21"/>
        </w:numPr>
        <w:spacing w:before="100" w:beforeAutospacing="1" w:after="100" w:afterAutospacing="1" w:line="240" w:lineRule="auto"/>
        <w:jc w:val="both"/>
        <w:rPr>
          <w:sz w:val="28"/>
          <w:szCs w:val="28"/>
          <w:lang w:eastAsia="en-US"/>
        </w:rPr>
      </w:pPr>
      <w:r>
        <w:rPr>
          <w:sz w:val="28"/>
          <w:szCs w:val="28"/>
          <w:lang w:eastAsia="en-US"/>
        </w:rPr>
        <w:t>Мәліметтердің дұрыстығы. Керек мәліметтер нақты және мектеп әкімшілігіне пайдалы болу керек.</w:t>
      </w:r>
    </w:p>
    <w:p w:rsidR="00704636" w:rsidRDefault="00704636" w:rsidP="00704636">
      <w:pPr>
        <w:pStyle w:val="a7"/>
        <w:numPr>
          <w:ilvl w:val="0"/>
          <w:numId w:val="21"/>
        </w:numPr>
        <w:spacing w:before="100" w:beforeAutospacing="1" w:after="100" w:afterAutospacing="1" w:line="240" w:lineRule="auto"/>
        <w:jc w:val="both"/>
        <w:rPr>
          <w:sz w:val="28"/>
          <w:szCs w:val="28"/>
          <w:lang w:eastAsia="en-US"/>
        </w:rPr>
      </w:pPr>
      <w:r>
        <w:rPr>
          <w:sz w:val="28"/>
          <w:szCs w:val="28"/>
          <w:lang w:eastAsia="en-US"/>
        </w:rPr>
        <w:lastRenderedPageBreak/>
        <w:t>Мәліметтерді салыстыратын мүмкіндіктің болуы. Кез келген үдерістің тек қазіргі деңгейі ғана емес, ондағы өзгерістердің себептерін зерттеу керек болады.</w:t>
      </w:r>
    </w:p>
    <w:p w:rsidR="00704636" w:rsidRDefault="00704636" w:rsidP="00704636">
      <w:pPr>
        <w:pStyle w:val="a7"/>
        <w:numPr>
          <w:ilvl w:val="0"/>
          <w:numId w:val="21"/>
        </w:numPr>
        <w:spacing w:before="100" w:beforeAutospacing="1" w:after="100" w:afterAutospacing="1" w:line="240" w:lineRule="auto"/>
        <w:jc w:val="both"/>
        <w:rPr>
          <w:sz w:val="28"/>
          <w:szCs w:val="28"/>
          <w:lang w:eastAsia="en-US"/>
        </w:rPr>
      </w:pPr>
      <w:r>
        <w:rPr>
          <w:sz w:val="28"/>
          <w:szCs w:val="28"/>
          <w:lang w:eastAsia="en-US"/>
        </w:rPr>
        <w:t>Болжамдық. Нәтижелерге сүйене отырып, болуы мүмкін өзгерістерге болжам жасау.</w:t>
      </w:r>
    </w:p>
    <w:p w:rsidR="00704636" w:rsidRDefault="00704636" w:rsidP="00704636">
      <w:pPr>
        <w:pStyle w:val="a7"/>
        <w:spacing w:before="100" w:beforeAutospacing="1" w:after="100" w:afterAutospacing="1" w:line="240" w:lineRule="auto"/>
        <w:ind w:left="0"/>
        <w:jc w:val="both"/>
        <w:rPr>
          <w:sz w:val="28"/>
          <w:szCs w:val="28"/>
          <w:lang w:eastAsia="en-US"/>
        </w:rPr>
      </w:pPr>
      <w:r>
        <w:rPr>
          <w:sz w:val="28"/>
          <w:szCs w:val="28"/>
          <w:lang w:eastAsia="en-US"/>
        </w:rPr>
        <w:t>Оқу мониторингісі болғандықтан, басты назар білім сапасында болмақ. Білім сапасын көтеруге әсерін тигізетін бірнеше факторларды атауға болады:</w:t>
      </w:r>
    </w:p>
    <w:p w:rsidR="00704636" w:rsidRDefault="00704636" w:rsidP="00704636">
      <w:pPr>
        <w:pStyle w:val="a7"/>
        <w:spacing w:before="100" w:beforeAutospacing="1" w:after="100" w:afterAutospacing="1" w:line="240" w:lineRule="auto"/>
        <w:ind w:left="0"/>
        <w:jc w:val="both"/>
        <w:rPr>
          <w:sz w:val="28"/>
          <w:szCs w:val="28"/>
          <w:lang w:eastAsia="en-US"/>
        </w:rPr>
      </w:pPr>
      <w:r>
        <w:rPr>
          <w:sz w:val="28"/>
          <w:szCs w:val="28"/>
          <w:lang w:eastAsia="en-US"/>
        </w:rPr>
        <w:t>1. Оқушылардың денсаулық жағдайы.</w:t>
      </w:r>
    </w:p>
    <w:p w:rsidR="00704636" w:rsidRDefault="00704636" w:rsidP="00704636">
      <w:pPr>
        <w:pStyle w:val="a7"/>
        <w:spacing w:before="100" w:beforeAutospacing="1" w:after="100" w:afterAutospacing="1" w:line="240" w:lineRule="auto"/>
        <w:ind w:left="0"/>
        <w:jc w:val="both"/>
        <w:rPr>
          <w:sz w:val="28"/>
          <w:szCs w:val="28"/>
          <w:lang w:eastAsia="en-US"/>
        </w:rPr>
      </w:pPr>
      <w:r>
        <w:rPr>
          <w:sz w:val="28"/>
          <w:szCs w:val="28"/>
          <w:lang w:eastAsia="en-US"/>
        </w:rPr>
        <w:t>2. Мектептің материалдық базасы.</w:t>
      </w:r>
    </w:p>
    <w:p w:rsidR="00704636" w:rsidRDefault="00704636" w:rsidP="00704636">
      <w:pPr>
        <w:pStyle w:val="a7"/>
        <w:spacing w:before="100" w:beforeAutospacing="1" w:after="100" w:afterAutospacing="1" w:line="240" w:lineRule="auto"/>
        <w:ind w:left="0"/>
        <w:jc w:val="both"/>
        <w:rPr>
          <w:sz w:val="28"/>
          <w:szCs w:val="28"/>
          <w:lang w:eastAsia="en-US"/>
        </w:rPr>
      </w:pPr>
      <w:r>
        <w:rPr>
          <w:sz w:val="28"/>
          <w:szCs w:val="28"/>
          <w:lang w:eastAsia="en-US"/>
        </w:rPr>
        <w:t>3. Педагогтардың шеберлігі.</w:t>
      </w:r>
    </w:p>
    <w:p w:rsidR="00704636" w:rsidRDefault="00704636" w:rsidP="00704636">
      <w:pPr>
        <w:pStyle w:val="a7"/>
        <w:spacing w:before="100" w:beforeAutospacing="1" w:after="100" w:afterAutospacing="1" w:line="240" w:lineRule="auto"/>
        <w:ind w:left="0"/>
        <w:jc w:val="both"/>
        <w:rPr>
          <w:sz w:val="28"/>
          <w:szCs w:val="28"/>
          <w:lang w:eastAsia="en-US"/>
        </w:rPr>
      </w:pPr>
      <w:r>
        <w:rPr>
          <w:sz w:val="28"/>
          <w:szCs w:val="28"/>
          <w:lang w:eastAsia="en-US"/>
        </w:rPr>
        <w:t>4. Үйірмелер, спорт секцияларының жұмысы.</w:t>
      </w:r>
    </w:p>
    <w:p w:rsidR="00704636" w:rsidRDefault="00704636" w:rsidP="00704636">
      <w:pPr>
        <w:pStyle w:val="a7"/>
        <w:spacing w:before="100" w:beforeAutospacing="1" w:after="100" w:afterAutospacing="1" w:line="240" w:lineRule="auto"/>
        <w:ind w:left="0"/>
        <w:jc w:val="both"/>
        <w:rPr>
          <w:sz w:val="28"/>
          <w:szCs w:val="28"/>
          <w:lang w:eastAsia="en-US"/>
        </w:rPr>
      </w:pPr>
      <w:r>
        <w:rPr>
          <w:sz w:val="28"/>
          <w:szCs w:val="28"/>
          <w:lang w:eastAsia="en-US"/>
        </w:rPr>
        <w:t>5. Оқушылардың сабаққа қатысымы.</w:t>
      </w:r>
    </w:p>
    <w:p w:rsidR="00704636" w:rsidRDefault="00704636" w:rsidP="00704636">
      <w:pPr>
        <w:pStyle w:val="a7"/>
        <w:spacing w:before="100" w:beforeAutospacing="1" w:after="100" w:afterAutospacing="1" w:line="240" w:lineRule="auto"/>
        <w:ind w:left="0"/>
        <w:jc w:val="both"/>
        <w:rPr>
          <w:sz w:val="28"/>
          <w:szCs w:val="28"/>
          <w:lang w:eastAsia="en-US"/>
        </w:rPr>
      </w:pPr>
      <w:r>
        <w:rPr>
          <w:sz w:val="28"/>
          <w:szCs w:val="28"/>
          <w:lang w:eastAsia="en-US"/>
        </w:rPr>
        <w:t>6. Тәрбие жұмысы.</w:t>
      </w:r>
    </w:p>
    <w:p w:rsidR="00704636" w:rsidRDefault="00704636" w:rsidP="00704636">
      <w:pPr>
        <w:pStyle w:val="a7"/>
        <w:spacing w:before="100" w:beforeAutospacing="1" w:after="100" w:afterAutospacing="1" w:line="240" w:lineRule="auto"/>
        <w:ind w:left="0"/>
        <w:jc w:val="both"/>
        <w:rPr>
          <w:sz w:val="28"/>
          <w:szCs w:val="28"/>
          <w:lang w:eastAsia="en-US"/>
        </w:rPr>
      </w:pPr>
      <w:r>
        <w:rPr>
          <w:sz w:val="28"/>
          <w:szCs w:val="28"/>
          <w:lang w:eastAsia="en-US"/>
        </w:rPr>
        <w:t>7. Оқушылардың дұрыс тамақтануы.</w:t>
      </w:r>
    </w:p>
    <w:p w:rsidR="00704636" w:rsidRDefault="00704636" w:rsidP="00704636">
      <w:pPr>
        <w:pStyle w:val="a7"/>
        <w:spacing w:before="100" w:beforeAutospacing="1" w:after="100" w:afterAutospacing="1" w:line="240" w:lineRule="auto"/>
        <w:ind w:left="0"/>
        <w:jc w:val="both"/>
        <w:rPr>
          <w:sz w:val="28"/>
          <w:szCs w:val="28"/>
          <w:lang w:eastAsia="en-US"/>
        </w:rPr>
      </w:pPr>
      <w:r>
        <w:rPr>
          <w:sz w:val="28"/>
          <w:szCs w:val="28"/>
          <w:lang w:eastAsia="en-US"/>
        </w:rPr>
        <w:t>8. Баланың отбасындағы жағдайы және т.с.с.</w:t>
      </w:r>
    </w:p>
    <w:p w:rsidR="00704636" w:rsidRDefault="00704636" w:rsidP="00704636">
      <w:pPr>
        <w:pStyle w:val="a7"/>
        <w:spacing w:before="100" w:beforeAutospacing="1" w:after="100" w:afterAutospacing="1" w:line="240" w:lineRule="auto"/>
        <w:ind w:left="0"/>
        <w:jc w:val="both"/>
        <w:rPr>
          <w:sz w:val="28"/>
          <w:szCs w:val="28"/>
          <w:lang w:eastAsia="en-US"/>
        </w:rPr>
      </w:pPr>
      <w:r>
        <w:rPr>
          <w:sz w:val="28"/>
          <w:szCs w:val="28"/>
          <w:lang w:eastAsia="en-US"/>
        </w:rPr>
        <w:t>Аталған факторлардың ішінен оқушылардың денсаулық жағдайын, педагогтардың шеберлігін зерттей келе, біз білім сапасының қазіргі деңгейін көруімізге болады. Сонымен, мектеп мониторингісін құрудың негізгі бағыттары анықталды.</w:t>
      </w:r>
      <w:r>
        <w:rPr>
          <w:sz w:val="28"/>
          <w:szCs w:val="28"/>
        </w:rPr>
        <w:t xml:space="preserve"> </w:t>
      </w:r>
      <w:r>
        <w:rPr>
          <w:sz w:val="28"/>
          <w:szCs w:val="28"/>
          <w:lang w:eastAsia="en-US"/>
        </w:rPr>
        <w:t>Білім беруді модернизациялау жағдайында педагог кадрлардың біліктілігін арттыру және оны жетілдіру жолдарын іздестіру – қазіргі күннің бірден бір талабы. Педагог кадрлардың кәсіби деңгейінің өзгеруін, оқытудың нәтижелерінің өзгеруін анықтау мақсатында білім мекемелерінде мониторинг жүргізу қажеттілігі туындады. Сондықтан, педагогтың қызметіне мониторинг жасау арқылы кадрлардың кәсіби дайындығының қазіргі таңдағы жағдайын анықтауға болады. Ол үшін мұғалімнің педагогтық қызметіне диагностикалық карта жасалынады. Картада келтірілген бағалау критерийлерін және бағалау шкаласын әр мектеп өзіне ыңғайлы етіп өзгертуіне болады.</w:t>
      </w:r>
    </w:p>
    <w:p w:rsidR="00704636" w:rsidRDefault="00704636" w:rsidP="00704636">
      <w:pPr>
        <w:pStyle w:val="a7"/>
        <w:spacing w:before="100" w:beforeAutospacing="1" w:after="100" w:afterAutospacing="1" w:line="240" w:lineRule="auto"/>
        <w:ind w:left="0"/>
        <w:jc w:val="both"/>
        <w:rPr>
          <w:sz w:val="28"/>
          <w:szCs w:val="28"/>
          <w:lang w:val="kk-KZ"/>
        </w:rPr>
      </w:pPr>
      <w:r>
        <w:rPr>
          <w:b/>
          <w:sz w:val="28"/>
          <w:szCs w:val="28"/>
          <w:lang w:val="kk-KZ"/>
        </w:rPr>
        <w:t xml:space="preserve">    </w:t>
      </w:r>
      <w:r>
        <w:rPr>
          <w:b/>
          <w:sz w:val="28"/>
          <w:szCs w:val="28"/>
          <w:lang w:val="kk-KZ"/>
        </w:rPr>
        <w:t xml:space="preserve">Тестілеу. </w:t>
      </w:r>
      <w:r>
        <w:rPr>
          <w:sz w:val="28"/>
          <w:szCs w:val="28"/>
          <w:lang w:val="kk-KZ"/>
        </w:rPr>
        <w:t xml:space="preserve">Балалардың не істегенін, сонымен бірге мұғалімнің жетстігін анықтауға көмектеседі. Тестілеудің басты мақсаты оқушылардың құндылықтар ұғымының өзгерісін және олардың қатынасын анықтайды. Егерде нәтижелері ойдағыдай болмаса, құндылықтарды түсінбесе, онда қайтадан оларға түсіндіріп, тестілеу қажет. Отабсы мүшелері баланың мінезін қалыптастыруға ортаның әсерінің маңызды екенін ескеруі тиіс. Кейбір оқушылар үнемі тестіге «қате» жауап береді. Мұндай жағдайда мұғалімнің міндеті жанұядағы қиындықтар мен мәселелерді білуі тиіс. ТЕст жүргізуде бірнеше ұсыныстар: бірнеше вариантты жауап бар тесттер. Мұғалім сабақтың мазмұнына нақты сұрақ беріп, оған үш мүмкін жауап ұсынады. Оқушылар қай жауаптың түрін таңдайды: а,б,в. Тестілеу барысында оқушылардың шыншылдығын қолдау керек. Біраз оқушылар дұрыс жауапты біледі, тіпті оны өмірде қолданбаса да дұрыс жауаптытаңдайды. Өзін шынай бағалаған оқушының жауабы қате болса да, оны қолдау қает. Оқушылар есейген сайын, оларды ойландыратын күрделі сұрақтар қоюға болады. Тестілеудің пайдасы. Өзін өзі таниды. Өзінің адалдығын анықтайды. Ерекшеліктерін байқайды. Мұғалім баға береді. Ойнап отырып оқиды. </w:t>
      </w:r>
    </w:p>
    <w:p w:rsidR="00704636" w:rsidRDefault="00704636" w:rsidP="00704636">
      <w:pPr>
        <w:pStyle w:val="a7"/>
        <w:spacing w:before="100" w:beforeAutospacing="1" w:after="100" w:afterAutospacing="1" w:line="240" w:lineRule="auto"/>
        <w:ind w:left="0"/>
        <w:jc w:val="both"/>
        <w:rPr>
          <w:sz w:val="28"/>
          <w:szCs w:val="28"/>
          <w:lang w:val="kk-KZ"/>
        </w:rPr>
      </w:pPr>
    </w:p>
    <w:p w:rsidR="00704636" w:rsidRDefault="00704636" w:rsidP="00704636">
      <w:pPr>
        <w:pStyle w:val="a7"/>
        <w:spacing w:before="100" w:beforeAutospacing="1" w:after="100" w:afterAutospacing="1" w:line="240" w:lineRule="auto"/>
        <w:ind w:left="0"/>
        <w:jc w:val="center"/>
        <w:rPr>
          <w:b/>
          <w:sz w:val="28"/>
          <w:szCs w:val="28"/>
          <w:lang w:val="kk-KZ" w:eastAsia="en-US"/>
        </w:rPr>
      </w:pPr>
      <w:r>
        <w:rPr>
          <w:b/>
          <w:sz w:val="28"/>
          <w:szCs w:val="28"/>
          <w:lang w:val="kk-KZ" w:eastAsia="en-US"/>
        </w:rPr>
        <w:t>Дәріс14. «Өзін-өзі тану» пәні  мұғалімінің педагогикалық қарым-қатынасының ерекшеліктері. Мұғалім құзыреттілігі.</w:t>
      </w:r>
    </w:p>
    <w:p w:rsidR="00704636" w:rsidRDefault="00704636" w:rsidP="00704636">
      <w:pPr>
        <w:pStyle w:val="a7"/>
        <w:spacing w:before="100" w:beforeAutospacing="1" w:after="100" w:afterAutospacing="1" w:line="240" w:lineRule="auto"/>
        <w:ind w:left="0"/>
        <w:jc w:val="center"/>
        <w:rPr>
          <w:b/>
          <w:sz w:val="28"/>
          <w:szCs w:val="28"/>
          <w:lang w:val="kk-KZ" w:eastAsia="en-US"/>
        </w:rPr>
      </w:pPr>
    </w:p>
    <w:p w:rsidR="00704636" w:rsidRDefault="00704636" w:rsidP="00704636">
      <w:pPr>
        <w:pStyle w:val="a7"/>
        <w:spacing w:before="100" w:beforeAutospacing="1" w:after="100" w:afterAutospacing="1" w:line="240" w:lineRule="auto"/>
        <w:ind w:left="0"/>
        <w:jc w:val="both"/>
        <w:rPr>
          <w:sz w:val="28"/>
          <w:szCs w:val="28"/>
          <w:lang w:val="kk-KZ"/>
        </w:rPr>
      </w:pPr>
      <w:r>
        <w:rPr>
          <w:sz w:val="28"/>
          <w:szCs w:val="28"/>
          <w:lang w:val="kk-KZ"/>
        </w:rPr>
        <w:t xml:space="preserve">    Білім берудің </w:t>
      </w:r>
      <w:r>
        <w:rPr>
          <w:i/>
          <w:sz w:val="28"/>
          <w:szCs w:val="28"/>
          <w:lang w:val="kk-KZ"/>
        </w:rPr>
        <w:t>мәдени-логикалық</w:t>
      </w:r>
      <w:r>
        <w:rPr>
          <w:sz w:val="28"/>
          <w:szCs w:val="28"/>
          <w:lang w:val="kk-KZ"/>
        </w:rPr>
        <w:t xml:space="preserve"> парадигмасына сәйкес  педагогтың кәсіби өзін-өзі тануында оның педагогикикалық қарым-қатынас мәдениетіндегі рөліне  назар аударылады. Қандай болмасын маманды дайындауда мәдениеттің көрсеткіші ретінде: таным деңгейі, дүниетанымның қалыптасу деңгейінің бағыты, жеке мінез-құлық қалпының әлеуметтік мәні, іс-әрекеттің әртүрлі әдістерін меңгеру, эмоцияналды қабылдау мен интуицияның сипаты  айқыдала түседі. Олардың негізінде жеке тұлға мәдениеті дамуының кейбір жалпы көрсеткіштері – жан-жақты шығармашылық белсенділігінің өлшемі жатады. Сонымен, жеке тұлғалық мәдениет біртұтас білім жинағын, оларды іс-әрекет пен мінез-құлықта тәжірибе мен сапалы жүзеге асыруды көрсетеді. Жеке тұлға мәдениеті нәтиже, өнімділік игеру және әлеуметтік құндылықты жасау бола алады. Ол дамушылықты және барлық компоненттердің бірлігін және олардың іс-әрекетте тұтастай қалыптасуын болжайды.</w:t>
      </w:r>
    </w:p>
    <w:p w:rsidR="00704636" w:rsidRDefault="00704636" w:rsidP="0070463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Мамандар бойында  кәсіби мәдениет пен кәсіби құндылық бағытталуды қалыптастыруды зерттеуге бағытталған бірнеше зерттеулер (И.Д.Богачева, И.Г.Безуглов, Е.б.Бондаревская, Ю.В.Варданян, М.Я.Билевский, С.Б.Елканов, И.Ф.Исаев, И.И.Казимирская, В.Г.Максимов, А.В.Мудрик, А.К.Колесова, В.А.Крутецкий, Н.Н.Никитина, Б.Б.Никитенко, В.А.Сластенин, В.Э.Тамарин, Е.Н.Шиянов, Л.С.Яковлева және т.б.) бар.</w:t>
      </w:r>
    </w:p>
    <w:p w:rsidR="00704636" w:rsidRDefault="00704636" w:rsidP="00704636">
      <w:pPr>
        <w:spacing w:after="0" w:line="240" w:lineRule="auto"/>
        <w:ind w:firstLine="540"/>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Қазіргі кезеңде </w:t>
      </w:r>
      <w:r>
        <w:rPr>
          <w:rFonts w:ascii="Times New Roman" w:hAnsi="Times New Roman" w:cs="Times New Roman"/>
          <w:i/>
          <w:sz w:val="28"/>
          <w:szCs w:val="28"/>
          <w:lang w:val="kk-KZ"/>
        </w:rPr>
        <w:t>кәсіби мәдениет</w:t>
      </w:r>
      <w:r>
        <w:rPr>
          <w:rFonts w:ascii="Times New Roman" w:hAnsi="Times New Roman" w:cs="Times New Roman"/>
          <w:sz w:val="28"/>
          <w:szCs w:val="28"/>
          <w:lang w:val="kk-KZ"/>
        </w:rPr>
        <w:t xml:space="preserve"> тұлғаның кәсіби ортада жалпы мәдениетін, жоғары кәсібиліктің және тұлғаның ішкі қасиеттерінің жиынтығын, сабақ беру әдістемесін игеруі мен мәденилік қабілеті бар тұлға сапалары ретінде көрінеді. Мәдени бағыт өзін мәдени дамытуға қабілетті субъект және адаммен мәдениетті өзі жасаушы ретінде диалогтық білім беру жүйесіне бағытталған білім беруді жобалау мен дамытудың негізгі әдісі болып қалыптасты.</w:t>
      </w:r>
      <w:r>
        <w:rPr>
          <w:rFonts w:ascii="Times New Roman" w:hAnsi="Times New Roman" w:cs="Times New Roman"/>
          <w:i/>
          <w:sz w:val="28"/>
          <w:szCs w:val="28"/>
          <w:lang w:val="kk-KZ"/>
        </w:rPr>
        <w:t xml:space="preserve"> </w:t>
      </w:r>
    </w:p>
    <w:p w:rsidR="00704636" w:rsidRDefault="00704636" w:rsidP="00704636">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i/>
          <w:sz w:val="28"/>
          <w:szCs w:val="28"/>
          <w:lang w:val="kk-KZ"/>
        </w:rPr>
        <w:t>Мұғалімнің педагогикалық мәдениеті</w:t>
      </w:r>
      <w:r>
        <w:rPr>
          <w:rFonts w:ascii="Times New Roman" w:hAnsi="Times New Roman" w:cs="Times New Roman"/>
          <w:sz w:val="28"/>
          <w:szCs w:val="28"/>
          <w:lang w:val="kk-KZ"/>
        </w:rPr>
        <w:t xml:space="preserve"> – оқушылармен ынтымақтастықта оқу және тәрбие міндеттерін шығармашылық тұрғыдан шешуге қажетті кәсіби маңызды тұлғалық сапаларды, білім және іскерлікті, белсенді педагогикалық ұстанымды меңгерген педагог қызметінің және тұлғасының мәндік сипаттамасы. Мұғалім – құрметті, сыры мен қыры мол, үлкен жауапкершілік пен төзімді қажет ететін мамандық. Шәкіртті өзіне тарта алатындай шын тәлімгерлігі бар адам ғана ұстаз деген атаққа ие бола алады. Сондықтан қазіргі заман мұғаліміне үлкен талап қойылады. Жаңа өмірге бет бұрған егемен еліміздің ұрпағын білім нәрімен сусындататын, санасы білім мен саласы тәрбие беретін, мәдениеті мен кәсіби шеберлігі шыңдалған мұғалім – ғасыр көшін бастаушы болып табылады.</w:t>
      </w:r>
    </w:p>
    <w:p w:rsidR="00704636" w:rsidRDefault="00704636" w:rsidP="00704636">
      <w:pPr>
        <w:pStyle w:val="10"/>
        <w:spacing w:line="240" w:lineRule="auto"/>
        <w:ind w:firstLine="0"/>
        <w:rPr>
          <w:szCs w:val="28"/>
          <w:lang w:val="kk-KZ"/>
        </w:rPr>
      </w:pPr>
      <w:r>
        <w:rPr>
          <w:szCs w:val="28"/>
          <w:lang w:val="kk-KZ"/>
        </w:rPr>
        <w:t xml:space="preserve">    Мұғалімнің кәсіби өзін-өзі тануының педагогикалық қарым-қатынас мәдениетіндегі орны туралы сөз қозғау үшін алдымен жалпы «қарым-қатынас» ұғымына тоқталған жөн.</w:t>
      </w:r>
    </w:p>
    <w:p w:rsidR="00704636" w:rsidRDefault="00704636" w:rsidP="00704636">
      <w:pPr>
        <w:pStyle w:val="10"/>
        <w:spacing w:line="240" w:lineRule="auto"/>
        <w:ind w:firstLine="0"/>
        <w:rPr>
          <w:szCs w:val="28"/>
          <w:lang w:val="kk-KZ"/>
        </w:rPr>
      </w:pPr>
      <w:r>
        <w:rPr>
          <w:szCs w:val="28"/>
          <w:lang w:val="kk-KZ"/>
        </w:rPr>
        <w:lastRenderedPageBreak/>
        <w:t xml:space="preserve">     </w:t>
      </w:r>
      <w:r>
        <w:rPr>
          <w:i/>
          <w:szCs w:val="28"/>
          <w:lang w:val="kk-KZ"/>
        </w:rPr>
        <w:t>Қарым-қатынас, оның компоненттері.</w:t>
      </w:r>
      <w:r>
        <w:rPr>
          <w:b/>
          <w:i/>
          <w:szCs w:val="28"/>
          <w:lang w:val="kk-KZ"/>
        </w:rPr>
        <w:t xml:space="preserve"> </w:t>
      </w:r>
      <w:r>
        <w:rPr>
          <w:szCs w:val="28"/>
          <w:lang w:val="kk-KZ"/>
        </w:rPr>
        <w:t xml:space="preserve">Адамдар арасындағы қарым-қатынас,  өзгелермен тіл табысу әрбір адамның өмір тәжірибесіне, біліміне, тапқырлығына, ақыл-ойына және т.б. байланысты жүзеге асады. Тіл табысып, өзгелермен қатынас орнату адамның өзінің талап-тілегін, ынта-ықыласын, көзқарасын жете түсінуін талап етеді. </w:t>
      </w:r>
    </w:p>
    <w:p w:rsidR="00704636" w:rsidRDefault="00704636" w:rsidP="00704636">
      <w:pPr>
        <w:pStyle w:val="10"/>
        <w:spacing w:line="240" w:lineRule="auto"/>
        <w:ind w:firstLine="0"/>
        <w:rPr>
          <w:szCs w:val="28"/>
          <w:lang w:val="kk-KZ"/>
        </w:rPr>
      </w:pPr>
      <w:r>
        <w:rPr>
          <w:szCs w:val="28"/>
          <w:lang w:val="kk-KZ"/>
        </w:rPr>
        <w:t xml:space="preserve">    «Қатынас» түсінігінің көп қырлы анықтамасының болуы негізінен осы мәселеге қатысты әртүрлі көзқарастар мен тәсілдердің болып келгендігіне байланысты. Қатынас – адамдар арасындағы байланыстардың қалыптасуы мен дамуының көп қырлы күрделі процесі. Тәжірибеде «қатынас» және «қарым-қатынас» ұғымдарын көп шатастырады. Олар бір-біріне жақын, бірақ сәйкес келмейді. Қатынас – белгілі бір қарым-қатынас процесін жүзеге асыру.     Қарым-қатынас – бір адамның басқа адамдармен қоғам мүшесі ретінде өзара әрекеттесуінің арнайы формасы. Қарым-қатынас барысында адамдардың әлеуметтік байланысы, бір-біріне деген қарым-қатынасы іске асады.Қатынас құрылымының біз өзара байланысты үш жағы:</w:t>
      </w:r>
    </w:p>
    <w:p w:rsidR="00704636" w:rsidRDefault="00704636" w:rsidP="0070463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i/>
          <w:sz w:val="28"/>
          <w:szCs w:val="28"/>
          <w:lang w:val="kk-KZ"/>
        </w:rPr>
        <w:t>Коммуникациялық</w:t>
      </w:r>
      <w:r>
        <w:rPr>
          <w:rFonts w:ascii="Times New Roman" w:hAnsi="Times New Roman" w:cs="Times New Roman"/>
          <w:b/>
          <w:i/>
          <w:sz w:val="28"/>
          <w:szCs w:val="28"/>
          <w:lang w:val="kk-KZ"/>
        </w:rPr>
        <w:t xml:space="preserve"> – </w:t>
      </w:r>
      <w:r>
        <w:rPr>
          <w:rFonts w:ascii="Times New Roman" w:hAnsi="Times New Roman" w:cs="Times New Roman"/>
          <w:sz w:val="28"/>
          <w:szCs w:val="28"/>
          <w:lang w:val="kk-KZ"/>
        </w:rPr>
        <w:t>адамдардың өзара апарат алмасуы;</w:t>
      </w:r>
    </w:p>
    <w:p w:rsidR="00704636" w:rsidRDefault="00704636" w:rsidP="0070463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i/>
          <w:sz w:val="28"/>
          <w:szCs w:val="28"/>
          <w:lang w:val="kk-KZ"/>
        </w:rPr>
        <w:t xml:space="preserve">Интерактивті </w:t>
      </w:r>
      <w:r>
        <w:rPr>
          <w:rFonts w:ascii="Times New Roman" w:hAnsi="Times New Roman" w:cs="Times New Roman"/>
          <w:b/>
          <w:i/>
          <w:sz w:val="28"/>
          <w:szCs w:val="28"/>
          <w:lang w:val="kk-KZ"/>
        </w:rPr>
        <w:t xml:space="preserve">– </w:t>
      </w:r>
      <w:r>
        <w:rPr>
          <w:rFonts w:ascii="Times New Roman" w:hAnsi="Times New Roman" w:cs="Times New Roman"/>
          <w:sz w:val="28"/>
          <w:szCs w:val="28"/>
          <w:lang w:val="kk-KZ"/>
        </w:rPr>
        <w:t>адамдардың өзара әрекеттесуін ұйымдастыру;</w:t>
      </w:r>
    </w:p>
    <w:p w:rsidR="00704636" w:rsidRDefault="00704636" w:rsidP="0070463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i/>
          <w:sz w:val="28"/>
          <w:szCs w:val="28"/>
          <w:lang w:val="kk-KZ"/>
        </w:rPr>
        <w:t>Перцептивтік</w:t>
      </w:r>
      <w:r>
        <w:rPr>
          <w:rFonts w:ascii="Times New Roman" w:hAnsi="Times New Roman" w:cs="Times New Roman"/>
          <w:sz w:val="28"/>
          <w:szCs w:val="28"/>
          <w:lang w:val="kk-KZ"/>
        </w:rPr>
        <w:t xml:space="preserve"> – адамдардың бір-бірін қабылдауы және соның негізінде өзара түсінушіліктің орнауы. </w:t>
      </w:r>
    </w:p>
    <w:p w:rsidR="00704636" w:rsidRDefault="00704636" w:rsidP="0070463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Қарым-қатынас стратегиясы:</w:t>
      </w:r>
    </w:p>
    <w:p w:rsidR="00704636" w:rsidRDefault="00704636" w:rsidP="00704636">
      <w:pPr>
        <w:spacing w:after="0" w:line="240" w:lineRule="auto"/>
        <w:jc w:val="both"/>
        <w:rPr>
          <w:rFonts w:ascii="Times New Roman" w:hAnsi="Times New Roman" w:cs="Times New Roman"/>
          <w:i/>
          <w:sz w:val="28"/>
          <w:szCs w:val="28"/>
          <w:lang w:val="kk-KZ"/>
        </w:rPr>
      </w:pPr>
      <w:r>
        <w:rPr>
          <w:rFonts w:ascii="Times New Roman" w:hAnsi="Times New Roman" w:cs="Times New Roman"/>
          <w:i/>
          <w:sz w:val="28"/>
          <w:szCs w:val="28"/>
          <w:lang w:val="kk-KZ"/>
        </w:rPr>
        <w:t>ашық-жабық;</w:t>
      </w:r>
    </w:p>
    <w:p w:rsidR="00704636" w:rsidRDefault="00704636" w:rsidP="00704636">
      <w:pPr>
        <w:spacing w:after="0" w:line="240" w:lineRule="auto"/>
        <w:jc w:val="both"/>
        <w:rPr>
          <w:rFonts w:ascii="Times New Roman" w:eastAsia="Batang" w:hAnsi="Times New Roman" w:cs="Times New Roman"/>
          <w:i/>
          <w:sz w:val="28"/>
          <w:szCs w:val="28"/>
          <w:lang w:val="kk-KZ" w:eastAsia="ko-KR"/>
        </w:rPr>
      </w:pPr>
      <w:r>
        <w:rPr>
          <w:rFonts w:ascii="Times New Roman" w:eastAsia="Batang" w:hAnsi="Times New Roman" w:cs="Times New Roman"/>
          <w:i/>
          <w:sz w:val="28"/>
          <w:szCs w:val="28"/>
          <w:lang w:val="kk-KZ" w:eastAsia="ko-KR"/>
        </w:rPr>
        <w:t>монологтық-диалогтық;</w:t>
      </w:r>
    </w:p>
    <w:p w:rsidR="00704636" w:rsidRDefault="00704636" w:rsidP="00704636">
      <w:pPr>
        <w:spacing w:after="0" w:line="240" w:lineRule="auto"/>
        <w:jc w:val="both"/>
        <w:rPr>
          <w:rFonts w:ascii="Times New Roman" w:eastAsia="Batang" w:hAnsi="Times New Roman" w:cs="Times New Roman"/>
          <w:i/>
          <w:sz w:val="28"/>
          <w:szCs w:val="28"/>
          <w:lang w:val="kk-KZ" w:eastAsia="ko-KR"/>
        </w:rPr>
      </w:pPr>
      <w:r>
        <w:rPr>
          <w:rFonts w:ascii="Times New Roman" w:eastAsia="Batang" w:hAnsi="Times New Roman" w:cs="Times New Roman"/>
          <w:i/>
          <w:sz w:val="28"/>
          <w:szCs w:val="28"/>
          <w:lang w:val="kk-KZ" w:eastAsia="ko-KR"/>
        </w:rPr>
        <w:t>Рөлдік-тұлғалық.</w:t>
      </w:r>
    </w:p>
    <w:p w:rsidR="00704636" w:rsidRDefault="00704636" w:rsidP="00704636">
      <w:pPr>
        <w:spacing w:after="0" w:line="240" w:lineRule="auto"/>
        <w:jc w:val="both"/>
        <w:rPr>
          <w:rFonts w:ascii="Times New Roman" w:eastAsia="Times New Roman" w:hAnsi="Times New Roman" w:cs="Times New Roman"/>
          <w:sz w:val="28"/>
          <w:szCs w:val="28"/>
          <w:lang w:val="kk-KZ" w:eastAsia="ru-RU"/>
        </w:rPr>
      </w:pPr>
      <w:r>
        <w:rPr>
          <w:rFonts w:ascii="Times New Roman" w:hAnsi="Times New Roman" w:cs="Times New Roman"/>
          <w:i/>
          <w:sz w:val="28"/>
          <w:szCs w:val="28"/>
          <w:lang w:val="kk-KZ"/>
        </w:rPr>
        <w:t xml:space="preserve">    Ашық қарым-қатынас </w:t>
      </w:r>
      <w:r>
        <w:rPr>
          <w:rFonts w:ascii="Times New Roman" w:hAnsi="Times New Roman" w:cs="Times New Roman"/>
          <w:sz w:val="28"/>
          <w:szCs w:val="28"/>
          <w:lang w:val="kk-KZ"/>
        </w:rPr>
        <w:t>– өз ой-пікірін жеткізе білу және басқа адамдардың позицияларын, пікірлерін есепке алу</w:t>
      </w:r>
      <w:r>
        <w:rPr>
          <w:rFonts w:ascii="Times New Roman" w:hAnsi="Times New Roman" w:cs="Times New Roman"/>
          <w:i/>
          <w:sz w:val="28"/>
          <w:szCs w:val="28"/>
          <w:lang w:val="kk-KZ"/>
        </w:rPr>
        <w:t>. Жабық қарым-қатынас</w:t>
      </w:r>
      <w:r>
        <w:rPr>
          <w:rFonts w:ascii="Times New Roman" w:hAnsi="Times New Roman" w:cs="Times New Roman"/>
          <w:sz w:val="28"/>
          <w:szCs w:val="28"/>
          <w:lang w:val="kk-KZ"/>
        </w:rPr>
        <w:t xml:space="preserve"> – жағдайға қатысты өз ой-пікірін білдіре алмау енмесе білдіргісі келмеу. Сонымен қатар «бір жақты сұрау» және «мәселені истерикалық түрде ұсыну» деген қарым-қатынас стратегиялары да болады. «Бір жақты сұрау» - жартылай жабық қарым-қатынас, мұнда адам өз ой-пікірін айтпай, басқа адамның ой-пікірін білуге ұмтылады. «Мәселені истерикалық түрде ұсыну»  басқа адамның ой-пікірін сұрамай, өзінің мәселесі мен сезімдерін ашық түрде білдіру. </w:t>
      </w:r>
    </w:p>
    <w:p w:rsidR="00704636" w:rsidRDefault="00704636" w:rsidP="0070463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i/>
          <w:sz w:val="28"/>
          <w:szCs w:val="28"/>
          <w:lang w:val="kk-KZ"/>
        </w:rPr>
        <w:t>Қарым-қатынас тактикасы</w:t>
      </w:r>
      <w:r>
        <w:rPr>
          <w:rFonts w:ascii="Times New Roman" w:hAnsi="Times New Roman" w:cs="Times New Roman"/>
          <w:sz w:val="28"/>
          <w:szCs w:val="28"/>
          <w:lang w:val="kk-KZ"/>
        </w:rPr>
        <w:t xml:space="preserve">-  -қатынас ережелерінің техникалары мен білімдерін қолдану  негізінде нақты бір жағдайда қарым-қатынас стратегиясын іске асыру тәсілі.  </w:t>
      </w:r>
      <w:r>
        <w:rPr>
          <w:rFonts w:ascii="Times New Roman" w:hAnsi="Times New Roman" w:cs="Times New Roman"/>
          <w:i/>
          <w:sz w:val="28"/>
          <w:szCs w:val="28"/>
          <w:lang w:val="kk-KZ"/>
        </w:rPr>
        <w:t>Қарым-қатынас техникасы</w:t>
      </w:r>
      <w:r>
        <w:rPr>
          <w:rFonts w:ascii="Times New Roman" w:hAnsi="Times New Roman" w:cs="Times New Roman"/>
          <w:sz w:val="28"/>
          <w:szCs w:val="28"/>
          <w:lang w:val="kk-KZ"/>
        </w:rPr>
        <w:t xml:space="preserve"> – қарым-қатынас икемділіктерінің жиынтығы: сөйлеу және тыңдау.</w:t>
      </w:r>
    </w:p>
    <w:p w:rsidR="00704636" w:rsidRDefault="00704636" w:rsidP="00704636">
      <w:pPr>
        <w:spacing w:after="0" w:line="240" w:lineRule="auto"/>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   Жұмыс бабындағы қатынас – іскерлік қатынас деп аталады. Іскерлік іс-әрекетті формальды деп атайды, күнделікті тұрмыстық – отбасылық қатынасты формальды емес деп атайды.</w:t>
      </w:r>
      <w:r>
        <w:rPr>
          <w:rFonts w:ascii="Times New Roman" w:hAnsi="Times New Roman" w:cs="Times New Roman"/>
          <w:sz w:val="28"/>
          <w:szCs w:val="28"/>
          <w:lang w:val="kk-KZ"/>
        </w:rPr>
        <w:tab/>
      </w:r>
      <w:r>
        <w:rPr>
          <w:rFonts w:ascii="Times New Roman" w:hAnsi="Times New Roman" w:cs="Times New Roman"/>
          <w:i/>
          <w:sz w:val="28"/>
          <w:szCs w:val="28"/>
          <w:lang w:val="kk-KZ"/>
        </w:rPr>
        <w:t>Іскерлік қатынас</w:t>
      </w:r>
      <w:r>
        <w:rPr>
          <w:rFonts w:ascii="Times New Roman" w:hAnsi="Times New Roman" w:cs="Times New Roman"/>
          <w:b/>
          <w:sz w:val="28"/>
          <w:szCs w:val="28"/>
          <w:lang w:val="kk-KZ"/>
        </w:rPr>
        <w:t xml:space="preserve"> – </w:t>
      </w:r>
      <w:r>
        <w:rPr>
          <w:rFonts w:ascii="Times New Roman" w:hAnsi="Times New Roman" w:cs="Times New Roman"/>
          <w:sz w:val="28"/>
          <w:szCs w:val="28"/>
          <w:lang w:val="kk-KZ"/>
        </w:rPr>
        <w:t>белгілі бір нәтижеге жетуде, нақты проблемаларды шешуде, белгілі бір мақсатты жүзеге асыруда және іс-әрекет, ақпарат алмасуда көрінетін байланыстар мен іс-қимыл процесі.</w:t>
      </w:r>
      <w:r>
        <w:rPr>
          <w:rFonts w:ascii="Times New Roman" w:hAnsi="Times New Roman" w:cs="Times New Roman"/>
          <w:i/>
          <w:sz w:val="28"/>
          <w:szCs w:val="28"/>
          <w:lang w:val="kk-KZ"/>
        </w:rPr>
        <w:t xml:space="preserve">    </w:t>
      </w:r>
    </w:p>
    <w:p w:rsidR="00704636" w:rsidRDefault="00704636" w:rsidP="00704636">
      <w:pPr>
        <w:spacing w:after="0" w:line="240" w:lineRule="auto"/>
        <w:jc w:val="both"/>
        <w:rPr>
          <w:rFonts w:ascii="Times New Roman" w:hAnsi="Times New Roman" w:cs="Times New Roman"/>
          <w:sz w:val="28"/>
          <w:szCs w:val="28"/>
          <w:lang w:val="kk-KZ"/>
        </w:rPr>
      </w:pPr>
      <w:r>
        <w:rPr>
          <w:rFonts w:ascii="Times New Roman" w:hAnsi="Times New Roman" w:cs="Times New Roman"/>
          <w:i/>
          <w:sz w:val="28"/>
          <w:szCs w:val="28"/>
          <w:lang w:val="kk-KZ"/>
        </w:rPr>
        <w:t xml:space="preserve"> Қарым-қатынас құралы: вербалды және вербалды емес қарым-қатынас. </w:t>
      </w:r>
      <w:r>
        <w:rPr>
          <w:rFonts w:ascii="Times New Roman" w:hAnsi="Times New Roman" w:cs="Times New Roman"/>
          <w:sz w:val="28"/>
          <w:szCs w:val="28"/>
          <w:lang w:val="kk-KZ"/>
        </w:rPr>
        <w:t>Сөйлеу – қажеттілік қарым-қатынасты реттейді. Жай сөйлеу үшін деп қарау ағаттық, жүйелі ой, сөйлей білу-рухани таным денгейі. Өз тіліңді білу-ұлттық парыз. Өзге тілді білу- өнер, өрелік.  Тіл – негіз (қазына). Сөз- түрткі (мотив).</w:t>
      </w:r>
    </w:p>
    <w:p w:rsidR="00704636" w:rsidRDefault="00704636" w:rsidP="0070463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Қатынастың екі түрі бар: </w:t>
      </w:r>
      <w:r>
        <w:rPr>
          <w:rFonts w:ascii="Times New Roman" w:hAnsi="Times New Roman" w:cs="Times New Roman"/>
          <w:i/>
          <w:sz w:val="28"/>
          <w:szCs w:val="28"/>
          <w:lang w:val="kk-KZ"/>
        </w:rPr>
        <w:t>вербальды және вербалды емес.</w:t>
      </w:r>
      <w:r>
        <w:rPr>
          <w:rFonts w:ascii="Times New Roman" w:hAnsi="Times New Roman" w:cs="Times New Roman"/>
          <w:sz w:val="28"/>
          <w:szCs w:val="28"/>
          <w:lang w:val="kk-KZ"/>
        </w:rPr>
        <w:t xml:space="preserve"> </w:t>
      </w:r>
      <w:r>
        <w:rPr>
          <w:rFonts w:ascii="Times New Roman" w:hAnsi="Times New Roman" w:cs="Times New Roman"/>
          <w:i/>
          <w:sz w:val="28"/>
          <w:szCs w:val="28"/>
          <w:lang w:val="kk-KZ"/>
        </w:rPr>
        <w:t xml:space="preserve">Сөз көмегімен жүзеге асатын қатынас вербалды деп аталады. </w:t>
      </w:r>
      <w:r>
        <w:rPr>
          <w:rFonts w:ascii="Times New Roman" w:hAnsi="Times New Roman" w:cs="Times New Roman"/>
          <w:sz w:val="28"/>
          <w:szCs w:val="28"/>
          <w:lang w:val="kk-KZ"/>
        </w:rPr>
        <w:t>Вербальды емес қатынаста ақпарат алмасу вербальды емес белгілер (дене тұрысы, мимикалар, дауыс ырғағы, көзқарастар т.б.) арқылы жүзеге асады</w:t>
      </w:r>
      <w:r>
        <w:rPr>
          <w:rFonts w:ascii="Times New Roman" w:hAnsi="Times New Roman" w:cs="Times New Roman"/>
          <w:i/>
          <w:sz w:val="28"/>
          <w:szCs w:val="28"/>
          <w:lang w:val="kk-KZ"/>
        </w:rPr>
        <w:t>.</w:t>
      </w:r>
      <w:r>
        <w:rPr>
          <w:rFonts w:ascii="Times New Roman" w:hAnsi="Times New Roman" w:cs="Times New Roman"/>
          <w:sz w:val="28"/>
          <w:szCs w:val="28"/>
          <w:lang w:val="kk-KZ"/>
        </w:rPr>
        <w:t xml:space="preserve"> Сөз адамның зияткерлік ой-түсіні ретінде қызмет етеді. Сондықтан да сөйлеу әртүрлі идеяларды бекітуге, таратуға, бірлескен іс-әрекетті үйлестіру үшін, адамның ішкі көңіл күй толғаныстарын ой елегінен өткізу үшін, басқа адамдармен өзара қарым-қатынас үшін тиімді қолданылады.    </w:t>
      </w:r>
    </w:p>
    <w:p w:rsidR="00704636" w:rsidRDefault="00704636" w:rsidP="0070463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Мұғалімнің педагогикалық қарым-қатынас мәдениетінде </w:t>
      </w:r>
      <w:r>
        <w:rPr>
          <w:rFonts w:ascii="Times New Roman" w:hAnsi="Times New Roman" w:cs="Times New Roman"/>
          <w:sz w:val="28"/>
          <w:szCs w:val="28"/>
          <w:lang w:val="kk-KZ"/>
        </w:rPr>
        <w:tab/>
        <w:t>сөйлеуге,сөзге мән беріледі. Тілдік қарым-қатынас құрылымына мыналар жатады:</w:t>
      </w:r>
    </w:p>
    <w:p w:rsidR="00704636" w:rsidRDefault="00704636" w:rsidP="00704636">
      <w:pPr>
        <w:numPr>
          <w:ilvl w:val="0"/>
          <w:numId w:val="22"/>
        </w:numPr>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Cөздердің мәні мен мағынасы  сөздері нақты, дұрыс айту, сөйлемдерді дұрыс құру;</w:t>
      </w:r>
    </w:p>
    <w:p w:rsidR="00704636" w:rsidRDefault="00704636" w:rsidP="00704636">
      <w:pPr>
        <w:numPr>
          <w:ilvl w:val="0"/>
          <w:numId w:val="22"/>
        </w:numPr>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Тілдегі дыбыстық құбылыстар – сөйлесудің темпі, ритмі, иннотациясы, дикциясы, дауыстың жоғары-төмендігі, әуезділігі, тембрі.</w:t>
      </w:r>
    </w:p>
    <w:p w:rsidR="00704636" w:rsidRDefault="00704636" w:rsidP="00704636">
      <w:pPr>
        <w:numPr>
          <w:ilvl w:val="0"/>
          <w:numId w:val="22"/>
        </w:numPr>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Дауыс шығару көріністері - қарым-қатынас барысында пайда болатын арнайы дыбыстар. Мысалы: күлу, жылау, сыбырлау, т.б.</w:t>
      </w:r>
    </w:p>
    <w:p w:rsidR="00704636" w:rsidRDefault="00704636" w:rsidP="0070463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Көптеген зерттеулердің көрсетуі бойынша, күнделікті қарым-қатынастың 7 пайызын сөздер, 40 пайызын дыбыстар, 53 пайызын тілдік емес өзара әрекеттесулер құрайды.</w:t>
      </w:r>
    </w:p>
    <w:p w:rsidR="00704636" w:rsidRDefault="00704636" w:rsidP="0070463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Тілдік емес қарым-қатынасты зерттейтін ғылымдардың пайымдауынша :</w:t>
      </w:r>
    </w:p>
    <w:p w:rsidR="00704636" w:rsidRDefault="00704636" w:rsidP="0070463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 Кинестика адамдардың эмоциялары мен сезімдерінің  сыртқы көріністерін зерттейді.</w:t>
      </w:r>
    </w:p>
    <w:p w:rsidR="00704636" w:rsidRDefault="00704636" w:rsidP="00704636">
      <w:pPr>
        <w:numPr>
          <w:ilvl w:val="0"/>
          <w:numId w:val="23"/>
        </w:numPr>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Мимика бет-әлпеттің бұлшық ет қозғалыстарын зерттейді.</w:t>
      </w:r>
    </w:p>
    <w:p w:rsidR="00704636" w:rsidRDefault="00704636" w:rsidP="00704636">
      <w:pPr>
        <w:numPr>
          <w:ilvl w:val="0"/>
          <w:numId w:val="23"/>
        </w:numPr>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Жестика дененің жеке бөліктерінің қозғалыстарын зерттейді.</w:t>
      </w:r>
    </w:p>
    <w:p w:rsidR="00704636" w:rsidRDefault="00704636" w:rsidP="00704636">
      <w:pPr>
        <w:numPr>
          <w:ilvl w:val="0"/>
          <w:numId w:val="23"/>
        </w:numPr>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Пантомимика дененің бүкіл моторикасын: жүріс-тұрысын, енкею, қисаю т.б. қалыптарын зерттейді.</w:t>
      </w:r>
    </w:p>
    <w:p w:rsidR="00704636" w:rsidRDefault="00704636" w:rsidP="00704636">
      <w:pPr>
        <w:numPr>
          <w:ilvl w:val="0"/>
          <w:numId w:val="24"/>
        </w:numPr>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Тактика қарым-қатынас барысындағы қол алмасып амандасу, беттен сүю, құшақтасу, сипау т,б. денеге тию әрекеттерін зерттейді. </w:t>
      </w:r>
    </w:p>
    <w:p w:rsidR="00704636" w:rsidRDefault="00704636" w:rsidP="00704636">
      <w:pPr>
        <w:numPr>
          <w:ilvl w:val="0"/>
          <w:numId w:val="24"/>
        </w:numPr>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Проксемика қарым-қатынас барысында адамдардың кеңістікте орналасуын зерттейді. Адамдардың өзара байланысында келесі арақашықтық зоналары белгіленеді:</w:t>
      </w:r>
    </w:p>
    <w:p w:rsidR="00704636" w:rsidRDefault="00704636" w:rsidP="00704636">
      <w:pPr>
        <w:tabs>
          <w:tab w:val="left" w:pos="198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i/>
          <w:sz w:val="28"/>
          <w:szCs w:val="28"/>
          <w:lang w:val="kk-KZ"/>
        </w:rPr>
        <w:t xml:space="preserve">Мимика </w:t>
      </w:r>
      <w:r>
        <w:rPr>
          <w:rFonts w:ascii="Times New Roman" w:hAnsi="Times New Roman" w:cs="Times New Roman"/>
          <w:sz w:val="28"/>
          <w:szCs w:val="28"/>
          <w:lang w:val="kk-KZ"/>
        </w:rPr>
        <w:t>– адамның ішкі эмоционалды күйін білдіретін бет-әлпет бұлшық еттерінің қозғалысы. Мимика адамның көңіл-күйі туралы нағыз, дәл ақпарат береді. Ақпараттың 70 пайызынан көбін мимикалық көріністер береді, яғни адамның көзқарасы, қасы, ерні, мұрны оның айтқан сөздеріне қарағанда көп мәлімет береді. Ым-ишара қарым-қатынас барысында көп ақпарат береді.</w:t>
      </w:r>
    </w:p>
    <w:p w:rsidR="00704636" w:rsidRDefault="00704636" w:rsidP="0070463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Ым-ишараның негізгі түрлері:</w:t>
      </w:r>
    </w:p>
    <w:p w:rsidR="00704636" w:rsidRDefault="00704636" w:rsidP="00704636">
      <w:pPr>
        <w:numPr>
          <w:ilvl w:val="0"/>
          <w:numId w:val="25"/>
        </w:numPr>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Иллюстраторлық ым-ишаралар – мәлімет беретін ым-ишаралар: белгілер, пиктография – суреттердің бейнелері, кинстография – денемен қозғалыс, идеографтар  ойдағы заттарды біріктіретін қолдардың қозғалысы.</w:t>
      </w:r>
    </w:p>
    <w:p w:rsidR="00704636" w:rsidRDefault="00704636" w:rsidP="00704636">
      <w:pPr>
        <w:numPr>
          <w:ilvl w:val="0"/>
          <w:numId w:val="25"/>
        </w:numPr>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Реттегіш ым-ишаралар  адамның белгілі бір нәрсеге көзқарасы мен сезімін білідіретін ым-ишаралар. Мыс. күлу, бас изеу, т.б.</w:t>
      </w:r>
    </w:p>
    <w:p w:rsidR="00704636" w:rsidRDefault="00704636" w:rsidP="00704636">
      <w:pPr>
        <w:numPr>
          <w:ilvl w:val="0"/>
          <w:numId w:val="25"/>
        </w:numPr>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Эмблемалық ым-ишаралар – қарым-қатынастағы сөздерді белгілі бір қимыл-қозғалыстармен ауыстыратын ым-ишаралар.кол көтеру, рахмет деп бас изеу.</w:t>
      </w:r>
    </w:p>
    <w:p w:rsidR="00704636" w:rsidRDefault="00704636" w:rsidP="00704636">
      <w:pPr>
        <w:numPr>
          <w:ilvl w:val="0"/>
          <w:numId w:val="25"/>
        </w:numPr>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Адапторлық ым-ишаралар – адамның қолдарының қозғалысымен байланысты әдеттері. Мыс. басқа адамға қол тигізу, қолдағы заты ұстау, сипау, т.б.</w:t>
      </w:r>
    </w:p>
    <w:p w:rsidR="00704636" w:rsidRDefault="00704636" w:rsidP="00704636">
      <w:pPr>
        <w:numPr>
          <w:ilvl w:val="0"/>
          <w:numId w:val="25"/>
        </w:numPr>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Аффекторлық ым-ишаралар – дене және бет-әлпет бұлшық еттерінің қозғалысы арқылы белгілі бір эмоцияларды білдіретін ым-ишаралар. Мыс. көз қиығының қозғалысы, беттің қызаруы, т.б.</w:t>
      </w:r>
    </w:p>
    <w:p w:rsidR="00704636" w:rsidRDefault="00704636" w:rsidP="00704636">
      <w:pPr>
        <w:spacing w:after="0" w:line="240" w:lineRule="auto"/>
        <w:jc w:val="both"/>
        <w:rPr>
          <w:rFonts w:ascii="Times New Roman" w:hAnsi="Times New Roman" w:cs="Times New Roman"/>
          <w:i/>
          <w:sz w:val="28"/>
          <w:szCs w:val="28"/>
          <w:lang w:val="kk-KZ"/>
        </w:rPr>
      </w:pPr>
      <w:r>
        <w:rPr>
          <w:rFonts w:ascii="Times New Roman" w:hAnsi="Times New Roman" w:cs="Times New Roman"/>
          <w:i/>
          <w:sz w:val="28"/>
          <w:szCs w:val="28"/>
          <w:lang w:val="kk-KZ"/>
        </w:rPr>
        <w:t>Қарым-қатынас барысында кездесетін ым-ишаралардың  түрлері:</w:t>
      </w:r>
    </w:p>
    <w:p w:rsidR="00704636" w:rsidRDefault="00704636" w:rsidP="00704636">
      <w:pPr>
        <w:numPr>
          <w:ilvl w:val="1"/>
          <w:numId w:val="25"/>
        </w:numPr>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баға беру /иегін қасу, тұрып ары бері жүру/;</w:t>
      </w:r>
    </w:p>
    <w:p w:rsidR="00704636" w:rsidRDefault="00704636" w:rsidP="00704636">
      <w:pPr>
        <w:numPr>
          <w:ilvl w:val="1"/>
          <w:numId w:val="25"/>
        </w:numPr>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өзін-өзі сендіру ишарасы – /орындыққа отырып тербелу/; </w:t>
      </w:r>
    </w:p>
    <w:p w:rsidR="00704636" w:rsidRDefault="00704636" w:rsidP="00704636">
      <w:pPr>
        <w:numPr>
          <w:ilvl w:val="1"/>
          <w:numId w:val="25"/>
        </w:numPr>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өзіне-өзі сенімсіздік немесе тыныштық таппау ишарасы – саусақтарын қиылыстыру, алақанын шымшу, саусақтарымен столді тықылдату, орындыққа отырар алдында оны тексеру./</w:t>
      </w:r>
    </w:p>
    <w:p w:rsidR="00704636" w:rsidRDefault="00704636" w:rsidP="00704636">
      <w:pPr>
        <w:numPr>
          <w:ilvl w:val="1"/>
          <w:numId w:val="25"/>
        </w:numPr>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өтірік айту немесе бір нәрсені жасыру ишарасы – қолымен аузын жабу, мұрнына қолын тигізіп отыру, дененің басқа жаққа бұрылуы, көздің ары-бері жүгіруі  т.б.</w:t>
      </w:r>
    </w:p>
    <w:p w:rsidR="00704636" w:rsidRDefault="00704636" w:rsidP="00704636">
      <w:pPr>
        <w:numPr>
          <w:ilvl w:val="1"/>
          <w:numId w:val="25"/>
        </w:numPr>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өзін-өзі бақылау ишарасы – бір қолын екінші қолымен қысып арқасының артында ұстау, орындықта шынтақты тіреп отыру.</w:t>
      </w:r>
    </w:p>
    <w:p w:rsidR="00704636" w:rsidRDefault="00704636" w:rsidP="00704636">
      <w:pPr>
        <w:numPr>
          <w:ilvl w:val="1"/>
          <w:numId w:val="25"/>
        </w:numPr>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келіспеу ишарасы – қолдарын кеудесінің үстінде қиылыстырып ұстау, денесінің артқа қарай бағытталуы, саусағымен мұрнының ұшына тию.</w:t>
      </w:r>
    </w:p>
    <w:p w:rsidR="00704636" w:rsidRDefault="00704636" w:rsidP="0070463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Осындай ишараны түсіне білу адамдардың мінез - құлық ережелерін  ажыратуға, кімнің кім екенін білуге жақсы көмектеседі.</w:t>
      </w:r>
    </w:p>
    <w:p w:rsidR="00704636" w:rsidRDefault="00704636" w:rsidP="0070463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Мұғалімнің кәсіби өзін-өзі тануының педагогикалық қарым-қатынас мәденитетіндегі рөлін анықтауда </w:t>
      </w:r>
      <w:r>
        <w:rPr>
          <w:rFonts w:ascii="Times New Roman" w:hAnsi="Times New Roman" w:cs="Times New Roman"/>
          <w:i/>
          <w:sz w:val="28"/>
          <w:szCs w:val="28"/>
          <w:lang w:val="kk-KZ"/>
        </w:rPr>
        <w:t>педагогтық әдепке</w:t>
      </w:r>
      <w:r>
        <w:rPr>
          <w:rFonts w:ascii="Times New Roman" w:hAnsi="Times New Roman" w:cs="Times New Roman"/>
          <w:sz w:val="28"/>
          <w:szCs w:val="28"/>
          <w:lang w:val="kk-KZ"/>
        </w:rPr>
        <w:t xml:space="preserve"> көп көңіл бөлінеді. </w:t>
      </w:r>
      <w:r>
        <w:rPr>
          <w:rFonts w:ascii="Times New Roman" w:hAnsi="Times New Roman" w:cs="Times New Roman"/>
          <w:i/>
          <w:sz w:val="28"/>
          <w:szCs w:val="28"/>
          <w:lang w:val="kk-KZ"/>
        </w:rPr>
        <w:t>Педагогтық әдеп</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 мұғалімнің балалармен дұрыс қарым – қатынас жасауындағы кәсіптік мәдениетінің ең жақын белгісі. Педагогтық әдеп – жастардың тәлімгері ретінде өзіне қойылатын әлеуметтік үмітті тепе-тең қабылдау негізінде құрылатын мұғалімнің мінез-құлқы.  Бұл педагогтың шәкірттерімен, олардың ата-аналарымен және әріптестерімен  дұрыс қарым-қатынасты қолдау, іскерліктер мен өлшемдерді сезіне алуы арқылы көрінеді. </w:t>
      </w:r>
    </w:p>
    <w:p w:rsidR="00704636" w:rsidRDefault="00704636" w:rsidP="00704636">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Педагогтық әдеп оқуда да, тәрбиеде де  өте қажет. Оның рөлі тәрбие жұмысында тіпті ерекше. Әдеп әлемінен алыстау мұғалімнің шәкірттерімен тіл табысуы қиын. Ал ондай мұғалімнің тәрбиесінен нәтиже шықпайды. Моральдық сенім, ынта, ықылас, талғамды күштеп қалыптастырмайды. Қалыптастыру үшін балалар мұғалімдерін шексіз сүйіп, құрмет тұтуы керек. Балалар көбінесе ескертпе жасағыш, сол арқылы  өздерінің артықшылықтарын көрсетуге, үстемдік жүргізуге тырысатын мұғалімдерді жүре тыңдайды. Сондықтан, педагогтық әдепті сақтамайынша, олармен  тіл табысу мүмкін емес. </w:t>
      </w:r>
    </w:p>
    <w:p w:rsidR="00704636" w:rsidRDefault="00704636" w:rsidP="00704636">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Педагогтық әдептің басты ерекшелігінің бірі – мұғалім жас буынға моральдық тәрбие беру процесінде қайталау арқылы емес, бүкіл оқу тәрбие жұмысын адамгершілікке тәрбиелеу ісімен тығыз ұштастыра білуге байланысты болмақ. Бұл мұғалімнен ұстамдылық пен жауапкершілікті талап етеді. Ұстаздың білімділігі жастардың моральдық қасиетін өзінен өзі қалыптастыра алмайды. Адам білімді болуы мүмкін, бірақ оның мінез-құлығы, адамгершілік қасиеті кейбір жағдайларда оның біліміне қайшы келуі мүмкін. </w:t>
      </w:r>
      <w:r>
        <w:rPr>
          <w:rFonts w:ascii="Times New Roman" w:hAnsi="Times New Roman" w:cs="Times New Roman"/>
          <w:sz w:val="28"/>
          <w:szCs w:val="28"/>
          <w:lang w:val="kk-KZ"/>
        </w:rPr>
        <w:lastRenderedPageBreak/>
        <w:t xml:space="preserve">Өмірде кейбір білімді адамдар арасынан мораль нормалары мен ұстанымы қайшы келетін, сөзі мен ісінің арасында алшақтық бар адамдар да кездесіп отырады. </w:t>
      </w:r>
    </w:p>
    <w:p w:rsidR="00704636" w:rsidRDefault="00704636" w:rsidP="00704636">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Педагогтық әдепте </w:t>
      </w:r>
      <w:r>
        <w:rPr>
          <w:rFonts w:ascii="Times New Roman" w:hAnsi="Times New Roman" w:cs="Times New Roman"/>
          <w:i/>
          <w:sz w:val="28"/>
          <w:szCs w:val="28"/>
          <w:lang w:val="kk-KZ"/>
        </w:rPr>
        <w:t>әділдік</w:t>
      </w:r>
      <w:r>
        <w:rPr>
          <w:rFonts w:ascii="Times New Roman" w:hAnsi="Times New Roman" w:cs="Times New Roman"/>
          <w:sz w:val="28"/>
          <w:szCs w:val="28"/>
          <w:lang w:val="kk-KZ"/>
        </w:rPr>
        <w:t xml:space="preserve"> түсінігінің ерекшелігі бар. Әділдік педагогтық моральды мұғалімдердің объективтілігін, балалардың қылықтарын, олардың оқуға деген және қоғамдық пайдалы іс-әрекетке қатынасын бағалауда көрінетін адамгершілік тәрбиелілігінің  деңгейінің өлшемін білдіреді [4].   Әділдік, бір жағынан, мұғалімнің адамгершілік қасиеті ретінде, екінші жағынан, оқушылардың іс әрекетін </w:t>
      </w:r>
      <w:r>
        <w:rPr>
          <w:rFonts w:ascii="Times New Roman" w:hAnsi="Times New Roman" w:cs="Times New Roman"/>
          <w:i/>
          <w:sz w:val="28"/>
          <w:szCs w:val="28"/>
          <w:lang w:val="kk-KZ"/>
        </w:rPr>
        <w:t>бағалау өлшемі</w:t>
      </w:r>
      <w:r>
        <w:rPr>
          <w:rFonts w:ascii="Times New Roman" w:hAnsi="Times New Roman" w:cs="Times New Roman"/>
          <w:sz w:val="28"/>
          <w:szCs w:val="28"/>
          <w:lang w:val="kk-KZ"/>
        </w:rPr>
        <w:t xml:space="preserve"> ретінде қабылданады. Әділеттілік педагогтық қызметте оқушылардың оқу процесіндегі еңбегін әділ бағалау арқылы жүзеге асады. Бағаны дұрыс, орынды пайдаланудың тәрбиелік мәні зор. Баға балалардың сана сезіміне, психикасына, қылықтарына үлкен әсер етеді. Әрбір «бестік» бағаны алу жәй оқиға емес, ол үшін көп еңбек етуін, материалды толық игеру керек екендігіне дағдыландыру қажет.  Сол сияқты «екілік» баға оқушыларды мұқатуға қолданылатын, яғни мұғалімнің субъективтік көңіл күйінің нәтижесі емес, оқушының жеке басындағы ұқыпсыздық немесе жалқаулығының салдары екендігін көрсететіндей болуы қажет. Әрбір субъективті қойылған баға балаға моральдық соққы. Бағаны артық, кем қою мұғалімнің әділетсіздігінің кепілі. Оқытушының әділетсіздігі, дөрекілігі, оның сөзі мен ісі арасындағы алшақтығы баланың моральдық ұғымына теріс әсер етеді. </w:t>
      </w:r>
    </w:p>
    <w:p w:rsidR="00704636" w:rsidRDefault="00704636" w:rsidP="00704636">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Педагогтық әдепте </w:t>
      </w:r>
      <w:r>
        <w:rPr>
          <w:rFonts w:ascii="Times New Roman" w:hAnsi="Times New Roman" w:cs="Times New Roman"/>
          <w:i/>
          <w:sz w:val="28"/>
          <w:szCs w:val="28"/>
          <w:lang w:val="kk-KZ"/>
        </w:rPr>
        <w:t>педагогтық беделдің</w:t>
      </w:r>
      <w:r>
        <w:rPr>
          <w:rFonts w:ascii="Times New Roman" w:hAnsi="Times New Roman" w:cs="Times New Roman"/>
          <w:sz w:val="28"/>
          <w:szCs w:val="28"/>
          <w:lang w:val="kk-KZ"/>
        </w:rPr>
        <w:t xml:space="preserve"> маңызды ерекшелігі бұл мұғалімнің өзінің ісіне жақсы сүйіспеншілігі. Өз пәнін сүйетін адам мұндай сезімді шәкірттеріне де жұқтырады және көптеген шәкірттер өз ұстазының ізімен кетеді. Бұл еліктеу авторитеті болып табылады. [2] Педагогикалық әдеп</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 мұғалімнің кәсіптік сапасы мен кәсіптік белгісі, мұғалімнің кәсіптік ерекшілігі, ең алдымен педагогтык әдебінде. Сөйтіп, өз беделін ептеп септеп көтеруге қолы жеткен мүғалімдер онысынан да тез айырылады. Сондықтан беделге ие болу ғана емес, оны сақтау да маңызды. Мұғалімнің әдебін құрайтын компоненттер көп. Олардың бастылары; педагогтық оптимизм, педагогтық такт, педагогикалық техника, шеберлік, байқағыштық, психологиялық қарағылық, күшті ерік жігер, сөйлеу және сезім мәдениеттілігі, қылық сұлулығы, ұстамдылығы, талант, бейімділік, ұйымдастырушылық т.б. </w:t>
      </w:r>
    </w:p>
    <w:p w:rsidR="00704636" w:rsidRDefault="00704636" w:rsidP="00704636">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Педагогтық  </w:t>
      </w:r>
      <w:r>
        <w:rPr>
          <w:rFonts w:ascii="Times New Roman" w:hAnsi="Times New Roman" w:cs="Times New Roman"/>
          <w:i/>
          <w:sz w:val="28"/>
          <w:szCs w:val="28"/>
          <w:lang w:val="kk-KZ"/>
        </w:rPr>
        <w:t>тактика</w:t>
      </w:r>
      <w:r>
        <w:rPr>
          <w:rFonts w:ascii="Times New Roman" w:hAnsi="Times New Roman" w:cs="Times New Roman"/>
          <w:sz w:val="28"/>
          <w:szCs w:val="28"/>
          <w:lang w:val="kk-KZ"/>
        </w:rPr>
        <w:t xml:space="preserve"> мұғалімнің бір сөз тіркесін сан құбылтып айтатын алуан түрлі дауыс ырғағы, күлімсіреу, әсерлі көзқарас, ым-қимылдарының жинақталған шоғыры. Сан құбылатын дауыс ырғағының ішінен тек бажылдауды, ал бар сөздік құралдардан: «Қимылдама», «Үніңді шығарма», «Сөйлемей отыр», деген сияқты мезі болған сөздер жиынтығын қолданатын «техникалық» жағынан қаруланбаған мұғалімдердің табысқа жетуі шамалы болады. Әсер етудің құралдарын ұзақ уақыт пайдалана беруге болмайтындығы белгілі. Егер ондай педагог тактикасын өзгертпесе, ол өз оқушыларының көңілінен шықпайды. Оқытушы педагог техниканы да меңгеруі тиіс. Ол қалай тұру, қалай отыру, дауысты қалай көтеру, дауысты ұстай білу, сыңай білдіру, көз тастау, өнері т.б. </w:t>
      </w:r>
    </w:p>
    <w:p w:rsidR="00704636" w:rsidRDefault="00704636" w:rsidP="0070463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Педагог  мәдениеттілігі  туралы оқытушының жеке басының қасиеттерінің ішінде тез байқағыштық, педагогикалық көзі қырағы, тез аңғарғыш, айналасындағы құбылыс, көріністі түсіне қоятындығы, баланы, оқушыны, студентті бір қарағанда танитындығын атап өтуге болады. Өйткені, мұғалімнің міндеті жеке біреуді адамгершілікке, ғылым- білімге өсиеттеу емес,  бір ұжымның дұрыс өсуіне орынды және даналық түрде басшылық ету, жүйелі тәрбие берумен қатар аға ұрпақтың өз тәжірибесін, өз сенімен жас ұрпаққа жеткізуі болып табылады. </w:t>
      </w:r>
    </w:p>
    <w:p w:rsidR="00704636" w:rsidRDefault="00704636" w:rsidP="0070463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Мәдениетті педагог тәрбиелеп отырған шәкіртіне  тек белгілі бір дәрежеде білім беріп қоймай, айналадағы болып жатқан құбылыстарға, іс-әрекеттерге, үгіт-насихаттарға  өзінің көзқарасын, пікірін қалыптастырып үйретеді. Осыған орай оқылатын пәнге сол ғылымның негізі және шықан тегі жөнінде мәлімет бере отырып, әрбір ғылымның негізі ата-баба салт-дәстүрлерінен бастау алатындығын, шәкіртеріне ұлттық тәрбиенің маңызының зор екендігін түсіндіріп отыру қажет. Ұстаз тәрбиелеу барысында шәкірттерінің бойына ең негізгі мынандай қасиеттерді дарыту керек: өзінің халқына деген сүйіспеншілігі, батырлықты, табандылықты, жолдастық ынтымақтықты, ата-ананы сыйлау, салт-дәстүрді құрметтеуді, халықтың игілігіне өзінің барлық күш-жігерін, білімін жұмсай білуді, биязылық пен тектілікті, ата-бабаның игі істерін ұтымды жалғастыруға тәрбиелеу, ұстаздың шеберлігінде. Халқымыздың даналығынан тек халықтың психологиялық білімдер көрініс таппайды, сондай-ақ қоғамдық - саяси  философия,  ұлттық мінез-құлық өлшемдері де орын алады. </w:t>
      </w:r>
    </w:p>
    <w:p w:rsidR="00704636" w:rsidRDefault="00704636" w:rsidP="00704636">
      <w:pPr>
        <w:tabs>
          <w:tab w:val="left" w:pos="3915"/>
        </w:tabs>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Қазіргі қоғамда ұстазға қойылатын талап та аз емес, оның психологиядан да хабары болуы сөзсіз, себебі алдында отырған әр бір студентке өзінше бір жеке тұлға деп, әрқайсысының өзіндік әлемі бар екендігінен хабардар ету,  ол әлемнің өзіндік эмоциясы мен сезімі, көңіл күйін сезіну оңайға соқпайды. Кез келген білім бағдарламасының табысты орындалуы мұғалімге байланысты. Оның  шеберлігі нысаналы бағдарламаны да биік деңгейде жүзеге асыруға ықпал ете алады. </w:t>
      </w:r>
    </w:p>
    <w:p w:rsidR="00704636" w:rsidRDefault="00704636" w:rsidP="00704636">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Мәдениетті адам болып тәрбиеленуге  екі құдіретті күш әсер етеді: көркемөнер мен ғылым. Кітап - барлық білім мен ғылымның қайнар көзі, сарқылмас бұлағы. Кітап сегіз қырлы, терең сырлы тәрбиеші,  ұлы үйретуші. Яғни, кітап ұстазға да ұстаз бола аларлық қасиет иесі. «Кітап-білім бұлағы білім өмір шырағы» деген дана сөз тегін айтылмаған, бүгінгі көңілі ояу, көзі ашық сауатты жастар кітаптардан өзіне қажетті рухани нәр алады.  Мұғалімнің шеберлігі өз мамандығы бойынша білімін жетілдіріп тәжірибие алмасып, ұстаздық шеберлігін көтеріп, шығармашылық  қабілетін  ашуға мүмкіндік алады. </w:t>
      </w:r>
    </w:p>
    <w:p w:rsidR="00704636" w:rsidRDefault="00704636" w:rsidP="00704636">
      <w:pPr>
        <w:tabs>
          <w:tab w:val="left" w:pos="3915"/>
        </w:tabs>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Ұстаздық шеберлікке психологиялық, педагогикалық білімінің тереңдігі, кәсіптік қабілетінің дамығандығы,  техниканы жақсы  меңгергендігі жатады. Ұстаздық  жолдың барлық кезеңдеріне талдау жасап, әдіс-тәсілдерді сұрыптап, ең таңдаулысын анықтауға талпыныс жасау керек. Қандай білім сатысы болмасын, өзінің алдына қойған  мақсатына жету үшін,  ұстаздық шеберлігін қалыптастыруда, адал еңбек, мінсіз ақыл, таза жүрек керек.     </w:t>
      </w:r>
    </w:p>
    <w:p w:rsidR="00704636" w:rsidRDefault="00704636" w:rsidP="00704636">
      <w:pPr>
        <w:pStyle w:val="a7"/>
        <w:spacing w:after="120" w:line="240" w:lineRule="auto"/>
        <w:ind w:left="0"/>
        <w:jc w:val="both"/>
        <w:rPr>
          <w:rFonts w:eastAsiaTheme="minorHAnsi"/>
          <w:sz w:val="28"/>
          <w:szCs w:val="28"/>
          <w:lang w:val="kk-KZ" w:eastAsia="en-US"/>
        </w:rPr>
      </w:pPr>
      <w:r>
        <w:rPr>
          <w:rFonts w:eastAsiaTheme="minorHAnsi"/>
          <w:sz w:val="28"/>
          <w:szCs w:val="28"/>
          <w:lang w:val="kk-KZ" w:eastAsia="en-US"/>
        </w:rPr>
        <w:lastRenderedPageBreak/>
        <w:t xml:space="preserve">Педагогикалық мамандықтардың ішінде адамгершілік-рухани білім беру бағдарламасын жүзеге асыратын «Өзін-өзі тану» пәнінің мұғалімдеріне қойылар талап та өзгеше. Кәсіби өзін-өзі тануда қарым-қатынас мәдениетін қалыптастыру  </w:t>
      </w:r>
      <w:r>
        <w:rPr>
          <w:rFonts w:eastAsiaTheme="minorHAnsi"/>
          <w:i/>
          <w:sz w:val="28"/>
          <w:szCs w:val="28"/>
          <w:lang w:val="kk-KZ" w:eastAsia="en-US"/>
        </w:rPr>
        <w:t xml:space="preserve">оқушы мен мұғалім арасындағы ізгілікке, сенімділікке, түсіністікке, сыйластыққа құрылған достық қарым-қатынасты орнатудан көрінеді. </w:t>
      </w:r>
      <w:r>
        <w:rPr>
          <w:rFonts w:eastAsiaTheme="minorHAnsi"/>
          <w:sz w:val="28"/>
          <w:szCs w:val="28"/>
          <w:lang w:val="kk-KZ" w:eastAsia="en-US"/>
        </w:rPr>
        <w:t>Педагог өзін-өзі тану және өзін-өзі дамыту бойынша  қолдау көрсетуді жүзеге асыра отырып</w:t>
      </w:r>
      <w:r>
        <w:rPr>
          <w:rFonts w:eastAsiaTheme="minorHAnsi"/>
          <w:i/>
          <w:sz w:val="28"/>
          <w:szCs w:val="28"/>
          <w:lang w:val="kk-KZ" w:eastAsia="en-US"/>
        </w:rPr>
        <w:t xml:space="preserve"> өзінің </w:t>
      </w:r>
      <w:r>
        <w:rPr>
          <w:rFonts w:eastAsiaTheme="minorHAnsi"/>
          <w:sz w:val="28"/>
          <w:szCs w:val="28"/>
          <w:lang w:val="kk-KZ" w:eastAsia="en-US"/>
        </w:rPr>
        <w:t xml:space="preserve">қарым-қатынас мәдениетін жетілдіреді.       </w:t>
      </w:r>
      <w:r>
        <w:rPr>
          <w:rFonts w:eastAsiaTheme="minorHAnsi"/>
          <w:b/>
          <w:sz w:val="28"/>
          <w:szCs w:val="28"/>
          <w:lang w:val="kk-KZ" w:eastAsia="en-US"/>
        </w:rPr>
        <w:t>«</w:t>
      </w:r>
      <w:r>
        <w:rPr>
          <w:rFonts w:eastAsiaTheme="minorHAnsi"/>
          <w:sz w:val="28"/>
          <w:szCs w:val="28"/>
          <w:lang w:val="kk-KZ" w:eastAsia="en-US"/>
        </w:rPr>
        <w:t xml:space="preserve">Өзін-өзі тану оқу курсының  маңызды мәселелерінің бірі оқытушы мен студенттің педагогикалық қарым-қатынасының  ара түсіністікк құрылуымен  ерекшеленеді. </w:t>
      </w:r>
    </w:p>
    <w:p w:rsidR="00704636" w:rsidRDefault="00704636" w:rsidP="00704636">
      <w:pPr>
        <w:pStyle w:val="a7"/>
        <w:tabs>
          <w:tab w:val="left" w:pos="6360"/>
        </w:tabs>
        <w:spacing w:after="0" w:line="240" w:lineRule="auto"/>
        <w:ind w:left="0" w:firstLine="540"/>
        <w:jc w:val="center"/>
        <w:rPr>
          <w:rFonts w:eastAsia="Times New Roman"/>
          <w:sz w:val="28"/>
          <w:szCs w:val="28"/>
          <w:lang w:val="kk-KZ"/>
        </w:rPr>
      </w:pPr>
    </w:p>
    <w:p w:rsidR="00704636" w:rsidRDefault="00704636" w:rsidP="00704636">
      <w:pPr>
        <w:spacing w:after="0" w:line="240" w:lineRule="auto"/>
        <w:ind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t>Өзін-өзі бақылау және тексеру сұрақтары</w:t>
      </w:r>
    </w:p>
    <w:p w:rsidR="00704636" w:rsidRDefault="00704636" w:rsidP="00704636">
      <w:pPr>
        <w:pStyle w:val="a7"/>
        <w:numPr>
          <w:ilvl w:val="0"/>
          <w:numId w:val="26"/>
        </w:numPr>
        <w:spacing w:after="0" w:line="240" w:lineRule="auto"/>
        <w:ind w:left="0"/>
        <w:jc w:val="both"/>
        <w:rPr>
          <w:sz w:val="28"/>
          <w:szCs w:val="28"/>
          <w:lang w:val="kk-KZ"/>
        </w:rPr>
      </w:pPr>
      <w:r>
        <w:rPr>
          <w:sz w:val="28"/>
          <w:szCs w:val="28"/>
          <w:lang w:val="kk-KZ"/>
        </w:rPr>
        <w:t xml:space="preserve">Мұғалімнің кәсіби қарым-қатынас мәдениетін қандай қасиеттер құрайды? </w:t>
      </w:r>
    </w:p>
    <w:p w:rsidR="00704636" w:rsidRDefault="00704636" w:rsidP="00704636">
      <w:pPr>
        <w:pStyle w:val="a7"/>
        <w:numPr>
          <w:ilvl w:val="0"/>
          <w:numId w:val="26"/>
        </w:numPr>
        <w:spacing w:after="0" w:line="240" w:lineRule="auto"/>
        <w:ind w:left="0"/>
        <w:jc w:val="both"/>
        <w:rPr>
          <w:sz w:val="28"/>
          <w:szCs w:val="28"/>
          <w:lang w:val="kk-KZ"/>
        </w:rPr>
      </w:pPr>
      <w:r>
        <w:rPr>
          <w:sz w:val="28"/>
          <w:szCs w:val="28"/>
          <w:lang w:val="kk-KZ"/>
        </w:rPr>
        <w:t>Жаңа формация мұғалімі қандай болуы керек деп ойлайсыз?</w:t>
      </w:r>
    </w:p>
    <w:p w:rsidR="00704636" w:rsidRDefault="00704636" w:rsidP="00704636">
      <w:pPr>
        <w:pStyle w:val="a7"/>
        <w:numPr>
          <w:ilvl w:val="0"/>
          <w:numId w:val="26"/>
        </w:numPr>
        <w:spacing w:after="0" w:line="240" w:lineRule="auto"/>
        <w:ind w:left="0"/>
        <w:jc w:val="both"/>
        <w:rPr>
          <w:sz w:val="28"/>
          <w:szCs w:val="28"/>
          <w:lang w:val="kk-KZ"/>
        </w:rPr>
      </w:pPr>
      <w:r>
        <w:rPr>
          <w:sz w:val="28"/>
          <w:szCs w:val="28"/>
          <w:lang w:val="kk-KZ"/>
        </w:rPr>
        <w:t>Кәсіби мәдениет дегенді қалай түсіндірер едіңіз?</w:t>
      </w:r>
    </w:p>
    <w:p w:rsidR="00704636" w:rsidRDefault="00704636" w:rsidP="00704636">
      <w:pPr>
        <w:pStyle w:val="a7"/>
        <w:numPr>
          <w:ilvl w:val="0"/>
          <w:numId w:val="26"/>
        </w:numPr>
        <w:spacing w:after="0" w:line="240" w:lineRule="auto"/>
        <w:ind w:left="0"/>
        <w:jc w:val="both"/>
        <w:rPr>
          <w:sz w:val="28"/>
          <w:szCs w:val="28"/>
          <w:lang w:val="kk-KZ"/>
        </w:rPr>
      </w:pPr>
      <w:r>
        <w:rPr>
          <w:sz w:val="28"/>
          <w:szCs w:val="28"/>
          <w:lang w:val="kk-KZ"/>
        </w:rPr>
        <w:t>Педагогикалық әдептің қарым-қатынас мәдениетіндегі рөлі қандай?</w:t>
      </w:r>
    </w:p>
    <w:p w:rsidR="00704636" w:rsidRDefault="00704636" w:rsidP="00704636">
      <w:pPr>
        <w:pStyle w:val="a7"/>
        <w:numPr>
          <w:ilvl w:val="0"/>
          <w:numId w:val="26"/>
        </w:numPr>
        <w:spacing w:after="0" w:line="240" w:lineRule="auto"/>
        <w:ind w:left="0"/>
        <w:jc w:val="both"/>
        <w:rPr>
          <w:sz w:val="28"/>
          <w:szCs w:val="28"/>
          <w:lang w:val="kk-KZ"/>
        </w:rPr>
      </w:pPr>
      <w:r>
        <w:rPr>
          <w:sz w:val="28"/>
          <w:szCs w:val="28"/>
          <w:lang w:val="kk-KZ"/>
        </w:rPr>
        <w:t>Педагогикалық әдептің құрамдас бөліктерін атаңыз.</w:t>
      </w:r>
    </w:p>
    <w:p w:rsidR="00704636" w:rsidRDefault="00704636" w:rsidP="00704636">
      <w:pPr>
        <w:pStyle w:val="a7"/>
        <w:numPr>
          <w:ilvl w:val="0"/>
          <w:numId w:val="26"/>
        </w:numPr>
        <w:spacing w:after="0" w:line="240" w:lineRule="auto"/>
        <w:ind w:left="0"/>
        <w:jc w:val="both"/>
        <w:rPr>
          <w:sz w:val="28"/>
          <w:szCs w:val="28"/>
          <w:lang w:val="kk-KZ"/>
        </w:rPr>
      </w:pPr>
      <w:r>
        <w:rPr>
          <w:sz w:val="28"/>
          <w:szCs w:val="28"/>
          <w:lang w:val="kk-KZ"/>
        </w:rPr>
        <w:t>Өзін-өзі тану мұғалімінің педагогикалық қарым-қатынас мәдениетіне неліктен ерекше назар аударылады?</w:t>
      </w:r>
    </w:p>
    <w:p w:rsidR="00704636" w:rsidRPr="00704636" w:rsidRDefault="00704636" w:rsidP="00704636">
      <w:pPr>
        <w:pStyle w:val="a7"/>
        <w:numPr>
          <w:ilvl w:val="0"/>
          <w:numId w:val="26"/>
        </w:numPr>
        <w:shd w:val="clear" w:color="auto" w:fill="FFFFFF"/>
        <w:spacing w:after="0" w:line="240" w:lineRule="auto"/>
        <w:ind w:left="0"/>
        <w:jc w:val="both"/>
        <w:rPr>
          <w:b/>
          <w:bCs/>
          <w:noProof/>
          <w:color w:val="000000"/>
          <w:sz w:val="28"/>
          <w:szCs w:val="28"/>
          <w:lang w:val="kk-KZ"/>
        </w:rPr>
      </w:pPr>
      <w:r>
        <w:rPr>
          <w:sz w:val="28"/>
          <w:szCs w:val="28"/>
          <w:lang w:val="kk-KZ"/>
        </w:rPr>
        <w:t>Өзін-өзі тану  мұғалімінің  бойында қандай қасиеттер басымырақ  болуы керек?</w:t>
      </w:r>
    </w:p>
    <w:p w:rsidR="00704636" w:rsidRDefault="00704636" w:rsidP="00704636">
      <w:pPr>
        <w:pStyle w:val="a7"/>
        <w:shd w:val="clear" w:color="auto" w:fill="FFFFFF"/>
        <w:spacing w:after="0" w:line="240" w:lineRule="auto"/>
        <w:ind w:left="360"/>
        <w:jc w:val="both"/>
        <w:rPr>
          <w:b/>
          <w:bCs/>
          <w:noProof/>
          <w:color w:val="000000"/>
          <w:sz w:val="28"/>
          <w:szCs w:val="28"/>
          <w:lang w:val="kk-KZ"/>
        </w:rPr>
      </w:pPr>
    </w:p>
    <w:p w:rsidR="00704636" w:rsidRPr="00704636" w:rsidRDefault="00704636" w:rsidP="00704636">
      <w:pPr>
        <w:pStyle w:val="a7"/>
        <w:spacing w:before="100" w:beforeAutospacing="1" w:after="100" w:afterAutospacing="1" w:line="240" w:lineRule="auto"/>
        <w:ind w:left="0"/>
        <w:jc w:val="center"/>
        <w:rPr>
          <w:rStyle w:val="a5"/>
          <w:b/>
          <w:i w:val="0"/>
          <w:color w:val="000000"/>
          <w:sz w:val="28"/>
          <w:szCs w:val="28"/>
          <w:lang w:val="kk-KZ" w:eastAsia="en-US"/>
        </w:rPr>
      </w:pPr>
      <w:r>
        <w:rPr>
          <w:b/>
          <w:sz w:val="28"/>
          <w:szCs w:val="28"/>
          <w:lang w:val="kk-KZ" w:eastAsia="en-US"/>
        </w:rPr>
        <w:t xml:space="preserve">Дәріс </w:t>
      </w:r>
      <w:r w:rsidRPr="00704636">
        <w:rPr>
          <w:rStyle w:val="a3"/>
          <w:rFonts w:eastAsiaTheme="majorEastAsia"/>
          <w:b/>
          <w:color w:val="000000"/>
          <w:sz w:val="28"/>
          <w:szCs w:val="28"/>
          <w:u w:val="none"/>
          <w:lang w:val="kk-KZ" w:eastAsia="en-US"/>
        </w:rPr>
        <w:t>15.</w:t>
      </w:r>
      <w:r w:rsidRPr="00704636">
        <w:rPr>
          <w:rStyle w:val="a5"/>
        </w:rPr>
        <w:t xml:space="preserve"> </w:t>
      </w:r>
      <w:r w:rsidRPr="00704636">
        <w:rPr>
          <w:rStyle w:val="a5"/>
          <w:b/>
          <w:i w:val="0"/>
          <w:color w:val="000000"/>
          <w:sz w:val="28"/>
          <w:szCs w:val="28"/>
          <w:lang w:val="kk-KZ" w:eastAsia="en-US"/>
        </w:rPr>
        <w:t>Классиктер еліктеу үлгісі ретіндегі ата-аналар мен мұғалім туралы. Мұғалім өміріндегі жағымды көңіл - күйге енудің маңызы</w:t>
      </w:r>
    </w:p>
    <w:p w:rsidR="00704636" w:rsidRDefault="00704636" w:rsidP="00704636">
      <w:pPr>
        <w:pStyle w:val="a7"/>
        <w:spacing w:before="100" w:beforeAutospacing="1" w:after="100" w:afterAutospacing="1" w:line="240" w:lineRule="auto"/>
        <w:ind w:left="0"/>
        <w:jc w:val="center"/>
        <w:rPr>
          <w:b/>
          <w:i/>
          <w:iCs/>
          <w:color w:val="000000"/>
          <w:sz w:val="28"/>
          <w:szCs w:val="28"/>
          <w:lang w:val="kk-KZ" w:eastAsia="en-US"/>
        </w:rPr>
      </w:pPr>
    </w:p>
    <w:p w:rsidR="00704636" w:rsidRPr="00704636" w:rsidRDefault="00704636" w:rsidP="00704636">
      <w:pPr>
        <w:pStyle w:val="a7"/>
        <w:shd w:val="clear" w:color="auto" w:fill="FFFFFF"/>
        <w:spacing w:before="100" w:beforeAutospacing="1" w:after="100" w:afterAutospacing="1" w:line="240" w:lineRule="auto"/>
        <w:ind w:left="0"/>
        <w:jc w:val="both"/>
        <w:rPr>
          <w:rStyle w:val="a5"/>
          <w:i w:val="0"/>
          <w:lang w:val="kk-KZ"/>
        </w:rPr>
      </w:pPr>
      <w:r w:rsidRPr="00704636">
        <w:rPr>
          <w:rStyle w:val="a5"/>
          <w:i w:val="0"/>
          <w:color w:val="000000"/>
          <w:sz w:val="28"/>
          <w:szCs w:val="28"/>
          <w:lang w:val="kk-KZ"/>
        </w:rPr>
        <w:t xml:space="preserve"> «Ең оңайы - еліктеу,</w:t>
      </w:r>
      <w:r w:rsidRPr="00704636">
        <w:rPr>
          <w:rStyle w:val="apple-converted-space"/>
          <w:i/>
          <w:iCs/>
          <w:color w:val="000000"/>
          <w:sz w:val="28"/>
          <w:szCs w:val="28"/>
          <w:lang w:val="kk-KZ"/>
        </w:rPr>
        <w:t> </w:t>
      </w:r>
      <w:r w:rsidRPr="00704636">
        <w:rPr>
          <w:i/>
          <w:iCs/>
          <w:color w:val="000000"/>
          <w:sz w:val="28"/>
          <w:szCs w:val="28"/>
          <w:lang w:val="kk-KZ"/>
        </w:rPr>
        <w:t>ең  ащысы - тәжірибе,</w:t>
      </w:r>
      <w:r w:rsidRPr="00704636">
        <w:rPr>
          <w:rStyle w:val="apple-converted-space"/>
          <w:i/>
          <w:iCs/>
          <w:color w:val="000000"/>
          <w:sz w:val="28"/>
          <w:szCs w:val="28"/>
          <w:lang w:val="kk-KZ"/>
        </w:rPr>
        <w:t> </w:t>
      </w:r>
      <w:r w:rsidRPr="00704636">
        <w:rPr>
          <w:i/>
          <w:iCs/>
          <w:color w:val="000000"/>
          <w:sz w:val="28"/>
          <w:szCs w:val="28"/>
          <w:lang w:val="kk-KZ"/>
        </w:rPr>
        <w:t>ең  мәртебелісі – ойлау» деген</w:t>
      </w:r>
      <w:r w:rsidRPr="00704636">
        <w:rPr>
          <w:rStyle w:val="a5"/>
          <w:i w:val="0"/>
          <w:color w:val="000000"/>
          <w:sz w:val="28"/>
          <w:szCs w:val="28"/>
          <w:lang w:val="kk-KZ"/>
        </w:rPr>
        <w:t xml:space="preserve">Конфуцидің нақыл сөзіне сүйенетін болсақ,  еліктеу адам тәрбиесіндегі оңай жолдың бірі. Алайда, адам еліктеу арқылы өзінің бойындағы қасиеттерін жетілдіреді, көрген-білген жақсы әрекеттерді өз бойынажинақтауға ұмтылады.  Мектеп жасындағы балалар көбінесе ата-аналарына, өзінен үлкен аға-әпкелеріне әсіресе алғашқы мұғаліміне ұқсағысы келіп, солардың іс-әрекеттерін өзіне үлгі етеді. Бұл халық даналығында, ежелден келе жатқан бала тәрбиесінде бар құбылыс. </w:t>
      </w:r>
    </w:p>
    <w:p w:rsidR="00704636" w:rsidRPr="00704636" w:rsidRDefault="00704636" w:rsidP="00704636">
      <w:pPr>
        <w:pStyle w:val="a7"/>
        <w:shd w:val="clear" w:color="auto" w:fill="FFFFFF"/>
        <w:spacing w:before="100" w:beforeAutospacing="1" w:after="100" w:afterAutospacing="1" w:line="240" w:lineRule="auto"/>
        <w:ind w:left="0"/>
        <w:jc w:val="both"/>
        <w:rPr>
          <w:lang w:val="kk-KZ"/>
        </w:rPr>
      </w:pPr>
      <w:r w:rsidRPr="00704636">
        <w:rPr>
          <w:rStyle w:val="a5"/>
          <w:i w:val="0"/>
          <w:color w:val="000000"/>
          <w:sz w:val="28"/>
          <w:szCs w:val="28"/>
          <w:lang w:val="kk-KZ"/>
        </w:rPr>
        <w:t xml:space="preserve">    Педагогикалық тұрғыда мектеп жасына дейінгі және кіші мектеп жасындағы оқушылырдың  ата-анасына және мұғаліміне еліктеуі олардың танымдық қабілеттерін жетілдіре түеді. Бұл туралы классикалық педагогиканыңөкілдері қаншама тұжырымдар айтып кеткен. Мәселен, баланың ата-анасына еліктеуін  </w:t>
      </w:r>
      <w:r w:rsidRPr="00704636">
        <w:rPr>
          <w:i/>
          <w:sz w:val="28"/>
          <w:szCs w:val="28"/>
          <w:lang w:val="kk-KZ"/>
        </w:rPr>
        <w:t>Ж. Аймауытов</w:t>
      </w:r>
      <w:r>
        <w:rPr>
          <w:sz w:val="28"/>
          <w:szCs w:val="28"/>
          <w:lang w:val="kk-KZ"/>
        </w:rPr>
        <w:t xml:space="preserve"> арнайы қарастырған. Ол отбасын сол кездегі терминмен яғни «үйелмен» деп атай отырып, баланың тәрбиесі үйден басталатынын  дәйектеген. Ж.Аймауытов  бала тәрбиесiндегi отбасының рөлiне зор мән бере келiп, “Баланы бұзуға, яки түзетуге себеп болатын бiр шарт – жас күнiнде көрген өнегеге, ата-анасының берген тәрбиесiне  және көрсеткен үлгісіне байланысты, “ұяда не көрсе, ұшқанда соны iледi” деп бала мiнезiн қалыптастырудағы отбасы мүшелерiнiң ықпалын айтады.  Ж.Аймауытов өнегелi үйелменнен де бұзақы мiнездi баланың шығуы </w:t>
      </w:r>
      <w:r>
        <w:rPr>
          <w:sz w:val="28"/>
          <w:szCs w:val="28"/>
          <w:lang w:val="kk-KZ"/>
        </w:rPr>
        <w:lastRenderedPageBreak/>
        <w:t>немесе тәрбиесi нашар отбасынан да тәрбиелi, өнегелi баланың өсуi мүмкiн дей келедi де, бұл айтылғандар өскен ортаның, замандас, жолдас-жора, құрбы-құрдастың ықпалынан, соларға елiктеуден болатынын дәлелдейдi.</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i/>
          <w:sz w:val="28"/>
          <w:szCs w:val="28"/>
          <w:lang w:val="kk-KZ"/>
        </w:rPr>
        <w:t>Мағжан Жұмабаев</w:t>
      </w:r>
      <w:r>
        <w:rPr>
          <w:rFonts w:ascii="Times New Roman" w:hAnsi="Times New Roman" w:cs="Times New Roman"/>
          <w:i/>
          <w:sz w:val="28"/>
          <w:szCs w:val="28"/>
          <w:lang w:val="kk-KZ"/>
        </w:rPr>
        <w:t xml:space="preserve"> </w:t>
      </w:r>
      <w:r>
        <w:rPr>
          <w:rFonts w:ascii="Times New Roman" w:hAnsi="Times New Roman" w:cs="Times New Roman"/>
          <w:sz w:val="28"/>
          <w:szCs w:val="28"/>
          <w:lang w:val="kk-KZ"/>
        </w:rPr>
        <w:t>тәрбиенiң</w:t>
      </w:r>
      <w:r>
        <w:rPr>
          <w:rFonts w:ascii="Times New Roman" w:hAnsi="Times New Roman" w:cs="Times New Roman"/>
          <w:sz w:val="28"/>
          <w:szCs w:val="28"/>
          <w:lang w:val="kk-KZ"/>
        </w:rPr>
        <w:t xml:space="preserve"> </w:t>
      </w:r>
      <w:r>
        <w:rPr>
          <w:rFonts w:ascii="Times New Roman" w:hAnsi="Times New Roman" w:cs="Times New Roman"/>
          <w:i/>
          <w:sz w:val="28"/>
          <w:szCs w:val="28"/>
          <w:lang w:val="kk-KZ"/>
        </w:rPr>
        <w:t>дене, жан, ақыл тәрбиесi, сұлулық пен әдеп-құлық</w:t>
      </w:r>
      <w:r>
        <w:rPr>
          <w:rFonts w:ascii="Times New Roman" w:hAnsi="Times New Roman" w:cs="Times New Roman"/>
          <w:sz w:val="28"/>
          <w:szCs w:val="28"/>
          <w:lang w:val="kk-KZ"/>
        </w:rPr>
        <w:t xml:space="preserve">сияқты төрт түрін түсіндіре келіп, бала көргенін,естігенін үлгі тұтып өсетінін айтады. «Балам адам болсын деген ата-ана осы төрт тәрбиенi дұрыс орындасын»-, деп  тәрбие мақсатын айқындап бередi. </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i/>
          <w:sz w:val="28"/>
          <w:szCs w:val="28"/>
          <w:lang w:val="kk-KZ"/>
        </w:rPr>
        <w:t xml:space="preserve">   А.С.Макаренконың</w:t>
      </w:r>
      <w:r>
        <w:rPr>
          <w:rFonts w:ascii="Times New Roman" w:hAnsi="Times New Roman" w:cs="Times New Roman"/>
          <w:sz w:val="28"/>
          <w:szCs w:val="28"/>
          <w:lang w:val="kk-KZ"/>
        </w:rPr>
        <w:t xml:space="preserve"> “Ата-аналар кітабы” және “Балаларды тәрбиелеу туралы лекциялар” атты еңбектері жанұя тәрбиесінің өзекті мәселелерін зерттеуге арналды.  “Ата-аналар кітабында” екі түрлі отбасындағы  ата-ананы салыстыра отырып, “жалғыз бала”, “көп балалы” жанұя проблемаларын көтеріп, нақты мысалдар келтіре отырып, қорытынды жасайды.</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Бірінші кейіпкері Петр Александрович Кетов – ол күшті, ақылды, адам психологиясын жақсы біледі. Ол жалғыз баласын тәрбиелеуге көп уақытын жұмсайды. Оның ойынша көп жанұя орташа адамды тәрбиелейді. “Жалғыз бала” дарынды, ақылды болып шығады, бірақ теріс тәрбие оны өзімшілдікке әкеп соқтырады.   Ол кейіпкерге қарама-қарсы Степан Денисович Веткиннің көп балалы, бақытты жанұясы мүлде қарама-қарсы. Ол жанұя мүшелерінің өзара көмегіне, сүйіспеншілігіне, үлкен балалар кішілеріне қамқор болуға негізделген. Олардың  бірі-біріне еліктеп өсетінін, бір-бірін  үлгі тұтатынына айтады.</w:t>
      </w:r>
    </w:p>
    <w:p w:rsidR="00704636" w:rsidRDefault="00704636" w:rsidP="00704636">
      <w:pPr>
        <w:spacing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i/>
          <w:sz w:val="28"/>
          <w:szCs w:val="28"/>
          <w:shd w:val="clear" w:color="auto" w:fill="FFFFFF"/>
          <w:lang w:val="kk-KZ"/>
        </w:rPr>
        <w:t>В.А.Сухомлинский:</w:t>
      </w:r>
      <w:r>
        <w:rPr>
          <w:rFonts w:ascii="Times New Roman" w:hAnsi="Times New Roman" w:cs="Times New Roman"/>
          <w:sz w:val="28"/>
          <w:szCs w:val="28"/>
          <w:shd w:val="clear" w:color="auto" w:fill="FFFFFF"/>
          <w:lang w:val="kk-KZ"/>
        </w:rPr>
        <w:t xml:space="preserve"> Баланың дұрыс тәрбиеленуі үшін оның тәрбиесін жүзеге асыратын мұғалім, педагогқа қойылатын талаптар кәсіби шеберлікке сай болуы керек. </w:t>
      </w:r>
    </w:p>
    <w:p w:rsidR="00704636" w:rsidRDefault="00704636" w:rsidP="00704636">
      <w:pPr>
        <w:spacing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Мұғалім    қызметіндегі     сырт кескін-келбеті, мінез-құлқы, оқу процесінде қарым-қатынас мәдениетін сақтай білуі; әзіл-қалжыңға мән бере білуі; оқушылардың жеткен жетістіктерін мақұлдай, қолдай білуі; шыдамдылық және төзімділік; басқалардың пікірін сыйлай білуі оқушылардың бойында еліктеушілікті туғызатынын айта келіп,  атақты педагог  мұғалімнің кәсіби шеберлігін де тұжырымдап көрсеткен.</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i/>
          <w:sz w:val="28"/>
          <w:szCs w:val="28"/>
          <w:lang w:val="kk-KZ"/>
        </w:rPr>
        <w:t xml:space="preserve">    Ізгілікті педагог Ш.А.Амонашвили</w:t>
      </w:r>
      <w:r>
        <w:rPr>
          <w:rFonts w:ascii="Times New Roman" w:hAnsi="Times New Roman" w:cs="Times New Roman"/>
          <w:sz w:val="28"/>
          <w:szCs w:val="28"/>
          <w:lang w:val="kk-KZ"/>
        </w:rPr>
        <w:t xml:space="preserve"> әр баланың өз ата-анасына еліктейтінін  оқушыларының сабақтағы іс-әрекеттері арқылы танып отырған. Үй тапсырмасын орындауда кейбір балалар ата-анасының айтқанын заң деп қабылдайтынын ол өзінің эксперимент ретінде жүргізген жұмыстарында дәлелдеп көрсеткен. Ал мұғалімге еліктеу барлық бастауыш мектеп оқушысының бойында болатын құбылыс деп айтады. Баланы тәрбиелеуде, оқытуда ең алдымен өзің оған рухани адамгершіліктің үлгісі бола біл» дей отырып, Ш. Амонашвили  үлгі болудың мәнін түсіндіреді. Амонашвилидің ұстанымы – «Әр бала белгілі борышпен өмірге келеді. Және әрбір сәбидің тек өзіне тиесілі жаны – ішкі дүниесінің сәулесі бар. Ата-ана мен педагогтың міндеті сол сәуленің жоғалып кетуіне жол бермей, балаға өз өмір жолына </w:t>
      </w:r>
      <w:r>
        <w:rPr>
          <w:rFonts w:ascii="Times New Roman" w:hAnsi="Times New Roman" w:cs="Times New Roman"/>
          <w:sz w:val="28"/>
          <w:szCs w:val="28"/>
          <w:lang w:val="kk-KZ"/>
        </w:rPr>
        <w:lastRenderedPageBreak/>
        <w:t xml:space="preserve">бағыт көрсету» дейді. Сонымен қатар ол «Ұстаз әрдайым жайдарлы жүру керек»  деген ұстанымды насихаттайды. </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Белгілі педагог С. Соловейчик келтірілген статистика мәліметі бойынша ата-аналар баласының тәрбиесінде күніне 17 минут арнайды. </w:t>
      </w:r>
    </w:p>
    <w:p w:rsidR="00704636" w:rsidRDefault="00704636" w:rsidP="007046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жеткілікті ме? Осы уақыт ішінде жақсы адамды қалайша тәрбиелеуге болады? </w:t>
      </w:r>
    </w:p>
    <w:p w:rsidR="00704636" w:rsidRDefault="00704636" w:rsidP="00704636">
      <w:pPr>
        <w:pStyle w:val="a7"/>
        <w:spacing w:after="0" w:line="240" w:lineRule="auto"/>
        <w:ind w:left="0"/>
        <w:jc w:val="both"/>
        <w:rPr>
          <w:sz w:val="28"/>
          <w:szCs w:val="28"/>
          <w:lang w:val="kk-KZ"/>
        </w:rPr>
      </w:pPr>
      <w:r>
        <w:rPr>
          <w:b/>
          <w:i/>
          <w:sz w:val="28"/>
          <w:szCs w:val="28"/>
          <w:lang w:val="kk-KZ"/>
        </w:rPr>
        <w:t>Мұғалімнің жағымды күйге енуі</w:t>
      </w:r>
      <w:r>
        <w:rPr>
          <w:sz w:val="28"/>
          <w:szCs w:val="28"/>
          <w:lang w:val="kk-KZ"/>
        </w:rPr>
        <w:t xml:space="preserve"> оны бойындағы адамгершілік қасиеттердің өзара үндестігінен байқалады. Жаны таза, жүрегі жылылыққа толы мұғалім кез келген ортада, кезкелген жағдайда жол тауып, жағымды әсер қалдырады.   Мұндай мұғалім оқушыларды өзіне тарта біледі, баурап алады. Сол себепті оқушылар да оған еліктеп,  одан  үлгі алуға,  сондай мұғалім болуға ұмтылады. «Ұстаз» сөзінің екі түрлі сипаты бар. Бірі – белгілі пәннен сабақ  беретін оқытушы болса, екіншісі жоғары беделді адамдарға ықпал етуші адам. Мектептегі ұстаз – баланың екінші ата-анасы, болашаққа айқын жол сілтер ақылшысы. Оның мейірімге толы жүрегі шәкірт бойындағы талай ағаттықты  кешіре біледі, сондықтан әр-бір шәкірт өзіне үлгі-өнеге болған сүйікті мұғалімін ұстазым деп атайды және оған еліктеп өседі. </w:t>
      </w:r>
    </w:p>
    <w:p w:rsidR="00704636" w:rsidRDefault="00704636" w:rsidP="00704636">
      <w:pPr>
        <w:pStyle w:val="a7"/>
        <w:spacing w:after="0" w:line="240" w:lineRule="auto"/>
        <w:ind w:left="0"/>
        <w:jc w:val="both"/>
        <w:rPr>
          <w:sz w:val="28"/>
          <w:szCs w:val="28"/>
          <w:lang w:val="kk-KZ"/>
        </w:rPr>
      </w:pPr>
    </w:p>
    <w:p w:rsidR="00704636" w:rsidRDefault="00704636" w:rsidP="00704636">
      <w:pPr>
        <w:shd w:val="clear" w:color="auto" w:fill="FFFFFF"/>
        <w:spacing w:after="0" w:line="240" w:lineRule="auto"/>
        <w:jc w:val="both"/>
        <w:rPr>
          <w:rFonts w:ascii="Times New Roman" w:hAnsi="Times New Roman" w:cs="Times New Roman"/>
          <w:b/>
          <w:bCs/>
          <w:noProof/>
          <w:color w:val="000000"/>
          <w:sz w:val="28"/>
          <w:szCs w:val="28"/>
          <w:lang w:val="kk-KZ"/>
        </w:rPr>
      </w:pPr>
      <w:r>
        <w:rPr>
          <w:rFonts w:ascii="Times New Roman" w:hAnsi="Times New Roman" w:cs="Times New Roman"/>
          <w:b/>
          <w:bCs/>
          <w:noProof/>
          <w:color w:val="000000"/>
          <w:sz w:val="28"/>
          <w:szCs w:val="28"/>
          <w:lang w:val="kk-KZ"/>
        </w:rPr>
        <w:t xml:space="preserve">   </w:t>
      </w:r>
      <w:r>
        <w:rPr>
          <w:rFonts w:ascii="Times New Roman" w:hAnsi="Times New Roman" w:cs="Times New Roman"/>
          <w:b/>
          <w:bCs/>
          <w:noProof/>
          <w:color w:val="000000"/>
          <w:sz w:val="28"/>
          <w:szCs w:val="28"/>
          <w:lang w:val="kk-KZ"/>
        </w:rPr>
        <w:t>Әдебиеттер:</w:t>
      </w:r>
    </w:p>
    <w:p w:rsidR="00704636" w:rsidRDefault="00704636" w:rsidP="00704636">
      <w:pPr>
        <w:numPr>
          <w:ilvl w:val="0"/>
          <w:numId w:val="27"/>
        </w:numPr>
        <w:tabs>
          <w:tab w:val="left" w:pos="900"/>
        </w:tabs>
        <w:spacing w:after="0" w:line="240" w:lineRule="auto"/>
        <w:ind w:left="0" w:firstLine="540"/>
        <w:jc w:val="both"/>
        <w:rPr>
          <w:rFonts w:ascii="Times New Roman" w:hAnsi="Times New Roman" w:cs="Times New Roman"/>
          <w:sz w:val="28"/>
          <w:szCs w:val="28"/>
          <w:lang w:val="kk-KZ"/>
        </w:rPr>
      </w:pPr>
      <w:r>
        <w:rPr>
          <w:rFonts w:ascii="Times New Roman" w:hAnsi="Times New Roman" w:cs="Times New Roman"/>
          <w:sz w:val="28"/>
          <w:szCs w:val="28"/>
          <w:lang w:val="kk-KZ"/>
        </w:rPr>
        <w:t>Синица И.Е. Педагогтық әдеп және ұстаздық шеберлік  Алматы: Мектеп, 1997.</w:t>
      </w:r>
    </w:p>
    <w:p w:rsidR="00704636" w:rsidRDefault="00704636" w:rsidP="00704636">
      <w:pPr>
        <w:numPr>
          <w:ilvl w:val="0"/>
          <w:numId w:val="27"/>
        </w:numPr>
        <w:tabs>
          <w:tab w:val="left" w:pos="900"/>
        </w:tabs>
        <w:spacing w:after="0" w:line="240" w:lineRule="auto"/>
        <w:ind w:left="0" w:firstLine="540"/>
        <w:jc w:val="both"/>
        <w:rPr>
          <w:rFonts w:ascii="Times New Roman" w:hAnsi="Times New Roman" w:cs="Times New Roman"/>
          <w:sz w:val="28"/>
          <w:szCs w:val="28"/>
          <w:lang w:val="kk-KZ"/>
        </w:rPr>
      </w:pPr>
      <w:r>
        <w:rPr>
          <w:rFonts w:ascii="Times New Roman" w:hAnsi="Times New Roman" w:cs="Times New Roman"/>
          <w:sz w:val="28"/>
          <w:szCs w:val="28"/>
          <w:lang w:val="kk-KZ"/>
        </w:rPr>
        <w:t>Беркімбаева Ш, Құсайынов А, Рысбаева А, Бұлақбаева М. Жоғарғы мектеп педагогикасы.  2009,   18-20б.</w:t>
      </w:r>
    </w:p>
    <w:p w:rsidR="00704636" w:rsidRPr="00704636" w:rsidRDefault="00704636" w:rsidP="00704636">
      <w:pPr>
        <w:numPr>
          <w:ilvl w:val="0"/>
          <w:numId w:val="27"/>
        </w:numPr>
        <w:tabs>
          <w:tab w:val="left" w:pos="900"/>
        </w:tabs>
        <w:spacing w:after="0" w:line="240" w:lineRule="auto"/>
        <w:ind w:left="0" w:firstLine="454"/>
        <w:jc w:val="both"/>
        <w:rPr>
          <w:rFonts w:ascii="Times New Roman" w:hAnsi="Times New Roman" w:cs="Times New Roman"/>
          <w:b/>
          <w:sz w:val="28"/>
          <w:szCs w:val="28"/>
          <w:lang w:val="kk-KZ"/>
        </w:rPr>
      </w:pPr>
      <w:r w:rsidRPr="00704636">
        <w:rPr>
          <w:rFonts w:ascii="Times New Roman" w:hAnsi="Times New Roman" w:cs="Times New Roman"/>
          <w:sz w:val="28"/>
          <w:szCs w:val="28"/>
          <w:lang w:val="kk-KZ"/>
        </w:rPr>
        <w:t xml:space="preserve">Чернокозова.В.Н.  Этика учителя. – Киев, 1973. </w:t>
      </w:r>
    </w:p>
    <w:p w:rsidR="00704636" w:rsidRPr="00704636" w:rsidRDefault="00704636" w:rsidP="00704636">
      <w:pPr>
        <w:numPr>
          <w:ilvl w:val="0"/>
          <w:numId w:val="27"/>
        </w:numPr>
        <w:tabs>
          <w:tab w:val="left" w:pos="900"/>
        </w:tabs>
        <w:spacing w:after="0" w:line="240" w:lineRule="auto"/>
        <w:ind w:left="0" w:firstLine="454"/>
        <w:jc w:val="both"/>
        <w:rPr>
          <w:rFonts w:ascii="Times New Roman" w:hAnsi="Times New Roman" w:cs="Times New Roman"/>
          <w:b/>
          <w:sz w:val="28"/>
          <w:szCs w:val="28"/>
          <w:lang w:val="kk-KZ"/>
        </w:rPr>
      </w:pPr>
      <w:bookmarkStart w:id="0" w:name="_GoBack"/>
      <w:bookmarkEnd w:id="0"/>
      <w:r w:rsidRPr="00704636">
        <w:rPr>
          <w:rFonts w:ascii="Times New Roman" w:hAnsi="Times New Roman" w:cs="Times New Roman"/>
          <w:sz w:val="28"/>
          <w:szCs w:val="28"/>
          <w:lang w:val="kk-KZ"/>
        </w:rPr>
        <w:t>Ильина Т.И. Педагогика. Алматы, «Мектеп»  1977,  194-195б.</w:t>
      </w:r>
      <w:r w:rsidRPr="00704636">
        <w:rPr>
          <w:rFonts w:ascii="Times New Roman" w:hAnsi="Times New Roman" w:cs="Times New Roman"/>
          <w:b/>
          <w:sz w:val="28"/>
          <w:szCs w:val="28"/>
          <w:lang w:val="kk-KZ"/>
        </w:rPr>
        <w:t xml:space="preserve"> </w:t>
      </w:r>
    </w:p>
    <w:p w:rsidR="00704636" w:rsidRDefault="00704636" w:rsidP="00704636">
      <w:pPr>
        <w:spacing w:line="240" w:lineRule="auto"/>
        <w:rPr>
          <w:rFonts w:ascii="Times New Roman" w:hAnsi="Times New Roman" w:cs="Times New Roman"/>
          <w:sz w:val="28"/>
          <w:szCs w:val="28"/>
          <w:lang w:val="kk-KZ"/>
        </w:rPr>
      </w:pPr>
    </w:p>
    <w:p w:rsidR="00704636" w:rsidRDefault="00704636" w:rsidP="00704636">
      <w:pPr>
        <w:spacing w:line="240" w:lineRule="auto"/>
        <w:rPr>
          <w:rFonts w:ascii="Times New Roman" w:hAnsi="Times New Roman" w:cs="Times New Roman"/>
          <w:sz w:val="28"/>
          <w:szCs w:val="28"/>
          <w:lang w:val="kk-KZ"/>
        </w:rPr>
      </w:pPr>
    </w:p>
    <w:p w:rsidR="00704636" w:rsidRPr="00704636" w:rsidRDefault="00704636" w:rsidP="00704636">
      <w:pPr>
        <w:pStyle w:val="a7"/>
        <w:widowControl w:val="0"/>
        <w:spacing w:after="0" w:line="240" w:lineRule="auto"/>
        <w:ind w:left="0"/>
        <w:jc w:val="center"/>
        <w:rPr>
          <w:rStyle w:val="ae"/>
          <w:rFonts w:eastAsia="Times New Roman"/>
          <w:i w:val="0"/>
          <w:color w:val="000000"/>
          <w:sz w:val="28"/>
          <w:szCs w:val="28"/>
          <w:lang w:val="kk-KZ" w:eastAsia="kk-KZ"/>
        </w:rPr>
      </w:pPr>
    </w:p>
    <w:p w:rsidR="00704636" w:rsidRPr="00704636" w:rsidRDefault="00704636" w:rsidP="00704636">
      <w:pPr>
        <w:spacing w:line="240" w:lineRule="auto"/>
        <w:rPr>
          <w:lang w:val="kk-KZ"/>
        </w:rPr>
      </w:pPr>
    </w:p>
    <w:p w:rsidR="00B429EC" w:rsidRPr="00704636" w:rsidRDefault="00B429EC" w:rsidP="00704636">
      <w:pPr>
        <w:spacing w:line="240" w:lineRule="auto"/>
        <w:rPr>
          <w:lang w:val="kk-KZ"/>
        </w:rPr>
      </w:pPr>
    </w:p>
    <w:sectPr w:rsidR="00B429EC" w:rsidRPr="007046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2C18"/>
    <w:multiLevelType w:val="hybridMultilevel"/>
    <w:tmpl w:val="E396B870"/>
    <w:lvl w:ilvl="0" w:tplc="208ACF94">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6EA3A6C"/>
    <w:multiLevelType w:val="hybridMultilevel"/>
    <w:tmpl w:val="F06E3B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198A6A38"/>
    <w:multiLevelType w:val="hybridMultilevel"/>
    <w:tmpl w:val="5344E8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C243FAA"/>
    <w:multiLevelType w:val="hybridMultilevel"/>
    <w:tmpl w:val="368AAD90"/>
    <w:lvl w:ilvl="0" w:tplc="EA92971C">
      <w:start w:val="1"/>
      <w:numFmt w:val="decimal"/>
      <w:lvlText w:val="%1."/>
      <w:lvlJc w:val="left"/>
      <w:pPr>
        <w:tabs>
          <w:tab w:val="num" w:pos="720"/>
        </w:tabs>
        <w:ind w:left="720" w:hanging="360"/>
      </w:pPr>
      <w:rPr>
        <w:rFonts w:cs="Times New Roman"/>
      </w:rPr>
    </w:lvl>
    <w:lvl w:ilvl="1" w:tplc="92F64D30">
      <w:start w:val="1"/>
      <w:numFmt w:val="decimal"/>
      <w:lvlText w:val="%2."/>
      <w:lvlJc w:val="left"/>
      <w:pPr>
        <w:tabs>
          <w:tab w:val="num" w:pos="1440"/>
        </w:tabs>
        <w:ind w:left="1440" w:hanging="360"/>
      </w:pPr>
      <w:rPr>
        <w:rFonts w:cs="Times New Roman"/>
      </w:rPr>
    </w:lvl>
    <w:lvl w:ilvl="2" w:tplc="916A1302">
      <w:start w:val="1"/>
      <w:numFmt w:val="decimal"/>
      <w:lvlText w:val="%3."/>
      <w:lvlJc w:val="left"/>
      <w:pPr>
        <w:tabs>
          <w:tab w:val="num" w:pos="2160"/>
        </w:tabs>
        <w:ind w:left="2160" w:hanging="360"/>
      </w:pPr>
      <w:rPr>
        <w:rFonts w:cs="Times New Roman"/>
      </w:rPr>
    </w:lvl>
    <w:lvl w:ilvl="3" w:tplc="B9FEC800">
      <w:start w:val="1"/>
      <w:numFmt w:val="decimal"/>
      <w:lvlText w:val="%4."/>
      <w:lvlJc w:val="left"/>
      <w:pPr>
        <w:tabs>
          <w:tab w:val="num" w:pos="2880"/>
        </w:tabs>
        <w:ind w:left="2880" w:hanging="360"/>
      </w:pPr>
      <w:rPr>
        <w:rFonts w:cs="Times New Roman"/>
      </w:rPr>
    </w:lvl>
    <w:lvl w:ilvl="4" w:tplc="3A40FA6A">
      <w:start w:val="1"/>
      <w:numFmt w:val="decimal"/>
      <w:lvlText w:val="%5."/>
      <w:lvlJc w:val="left"/>
      <w:pPr>
        <w:tabs>
          <w:tab w:val="num" w:pos="3600"/>
        </w:tabs>
        <w:ind w:left="3600" w:hanging="360"/>
      </w:pPr>
      <w:rPr>
        <w:rFonts w:cs="Times New Roman"/>
      </w:rPr>
    </w:lvl>
    <w:lvl w:ilvl="5" w:tplc="55306E52">
      <w:start w:val="1"/>
      <w:numFmt w:val="decimal"/>
      <w:lvlText w:val="%6."/>
      <w:lvlJc w:val="left"/>
      <w:pPr>
        <w:tabs>
          <w:tab w:val="num" w:pos="4320"/>
        </w:tabs>
        <w:ind w:left="4320" w:hanging="360"/>
      </w:pPr>
      <w:rPr>
        <w:rFonts w:cs="Times New Roman"/>
      </w:rPr>
    </w:lvl>
    <w:lvl w:ilvl="6" w:tplc="C1743B76">
      <w:start w:val="1"/>
      <w:numFmt w:val="decimal"/>
      <w:lvlText w:val="%7."/>
      <w:lvlJc w:val="left"/>
      <w:pPr>
        <w:tabs>
          <w:tab w:val="num" w:pos="5040"/>
        </w:tabs>
        <w:ind w:left="5040" w:hanging="360"/>
      </w:pPr>
      <w:rPr>
        <w:rFonts w:cs="Times New Roman"/>
      </w:rPr>
    </w:lvl>
    <w:lvl w:ilvl="7" w:tplc="AB8E130E">
      <w:start w:val="1"/>
      <w:numFmt w:val="decimal"/>
      <w:lvlText w:val="%8."/>
      <w:lvlJc w:val="left"/>
      <w:pPr>
        <w:tabs>
          <w:tab w:val="num" w:pos="5760"/>
        </w:tabs>
        <w:ind w:left="5760" w:hanging="360"/>
      </w:pPr>
      <w:rPr>
        <w:rFonts w:cs="Times New Roman"/>
      </w:rPr>
    </w:lvl>
    <w:lvl w:ilvl="8" w:tplc="7E6C5FB8">
      <w:start w:val="1"/>
      <w:numFmt w:val="decimal"/>
      <w:lvlText w:val="%9."/>
      <w:lvlJc w:val="left"/>
      <w:pPr>
        <w:tabs>
          <w:tab w:val="num" w:pos="6480"/>
        </w:tabs>
        <w:ind w:left="6480" w:hanging="360"/>
      </w:pPr>
      <w:rPr>
        <w:rFonts w:cs="Times New Roman"/>
      </w:rPr>
    </w:lvl>
  </w:abstractNum>
  <w:abstractNum w:abstractNumId="4" w15:restartNumberingAfterBreak="0">
    <w:nsid w:val="1C650060"/>
    <w:multiLevelType w:val="multilevel"/>
    <w:tmpl w:val="2EF03D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B6D27AA"/>
    <w:multiLevelType w:val="hybridMultilevel"/>
    <w:tmpl w:val="4912B87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31647369"/>
    <w:multiLevelType w:val="hybridMultilevel"/>
    <w:tmpl w:val="CB6C7B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5C464DF"/>
    <w:multiLevelType w:val="hybridMultilevel"/>
    <w:tmpl w:val="6B38B99E"/>
    <w:lvl w:ilvl="0" w:tplc="A4327C8C">
      <w:start w:val="1"/>
      <w:numFmt w:val="decimal"/>
      <w:lvlText w:val="%1."/>
      <w:lvlJc w:val="left"/>
      <w:pPr>
        <w:ind w:left="1647"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15:restartNumberingAfterBreak="0">
    <w:nsid w:val="364060A4"/>
    <w:multiLevelType w:val="hybridMultilevel"/>
    <w:tmpl w:val="7C74FB2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9" w15:restartNumberingAfterBreak="0">
    <w:nsid w:val="3748114F"/>
    <w:multiLevelType w:val="multilevel"/>
    <w:tmpl w:val="8D2E7E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A69114D"/>
    <w:multiLevelType w:val="hybridMultilevel"/>
    <w:tmpl w:val="CAAA51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B0D284A"/>
    <w:multiLevelType w:val="hybridMultilevel"/>
    <w:tmpl w:val="9C1410F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15:restartNumberingAfterBreak="0">
    <w:nsid w:val="3D9E172E"/>
    <w:multiLevelType w:val="hybridMultilevel"/>
    <w:tmpl w:val="C43E1F7C"/>
    <w:lvl w:ilvl="0" w:tplc="04090001">
      <w:start w:val="1"/>
      <w:numFmt w:val="bullet"/>
      <w:lvlText w:val=""/>
      <w:lvlJc w:val="left"/>
      <w:pPr>
        <w:ind w:left="778"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3EB32647"/>
    <w:multiLevelType w:val="hybridMultilevel"/>
    <w:tmpl w:val="55CA9F38"/>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449951AE"/>
    <w:multiLevelType w:val="hybridMultilevel"/>
    <w:tmpl w:val="70249086"/>
    <w:lvl w:ilvl="0" w:tplc="D16E0E3A">
      <w:start w:val="1"/>
      <w:numFmt w:val="decimal"/>
      <w:lvlText w:val="%1."/>
      <w:lvlJc w:val="left"/>
      <w:pPr>
        <w:tabs>
          <w:tab w:val="num" w:pos="720"/>
        </w:tabs>
        <w:ind w:left="720" w:hanging="360"/>
      </w:pPr>
      <w:rPr>
        <w:rFonts w:cs="Times New Roman"/>
      </w:rPr>
    </w:lvl>
    <w:lvl w:ilvl="1" w:tplc="1BDAD586">
      <w:start w:val="1"/>
      <w:numFmt w:val="decimal"/>
      <w:lvlText w:val="%2."/>
      <w:lvlJc w:val="left"/>
      <w:pPr>
        <w:tabs>
          <w:tab w:val="num" w:pos="1440"/>
        </w:tabs>
        <w:ind w:left="1440" w:hanging="360"/>
      </w:pPr>
      <w:rPr>
        <w:rFonts w:cs="Times New Roman"/>
      </w:rPr>
    </w:lvl>
    <w:lvl w:ilvl="2" w:tplc="054A561C">
      <w:start w:val="1"/>
      <w:numFmt w:val="decimal"/>
      <w:lvlText w:val="%3."/>
      <w:lvlJc w:val="left"/>
      <w:pPr>
        <w:tabs>
          <w:tab w:val="num" w:pos="2160"/>
        </w:tabs>
        <w:ind w:left="2160" w:hanging="360"/>
      </w:pPr>
      <w:rPr>
        <w:rFonts w:cs="Times New Roman"/>
      </w:rPr>
    </w:lvl>
    <w:lvl w:ilvl="3" w:tplc="DF9268A8">
      <w:start w:val="1"/>
      <w:numFmt w:val="decimal"/>
      <w:lvlText w:val="%4."/>
      <w:lvlJc w:val="left"/>
      <w:pPr>
        <w:tabs>
          <w:tab w:val="num" w:pos="2880"/>
        </w:tabs>
        <w:ind w:left="2880" w:hanging="360"/>
      </w:pPr>
      <w:rPr>
        <w:rFonts w:cs="Times New Roman"/>
      </w:rPr>
    </w:lvl>
    <w:lvl w:ilvl="4" w:tplc="939AE1CA">
      <w:start w:val="1"/>
      <w:numFmt w:val="decimal"/>
      <w:lvlText w:val="%5."/>
      <w:lvlJc w:val="left"/>
      <w:pPr>
        <w:tabs>
          <w:tab w:val="num" w:pos="3600"/>
        </w:tabs>
        <w:ind w:left="3600" w:hanging="360"/>
      </w:pPr>
      <w:rPr>
        <w:rFonts w:cs="Times New Roman"/>
      </w:rPr>
    </w:lvl>
    <w:lvl w:ilvl="5" w:tplc="85BADAEC">
      <w:start w:val="1"/>
      <w:numFmt w:val="decimal"/>
      <w:lvlText w:val="%6."/>
      <w:lvlJc w:val="left"/>
      <w:pPr>
        <w:tabs>
          <w:tab w:val="num" w:pos="4320"/>
        </w:tabs>
        <w:ind w:left="4320" w:hanging="360"/>
      </w:pPr>
      <w:rPr>
        <w:rFonts w:cs="Times New Roman"/>
      </w:rPr>
    </w:lvl>
    <w:lvl w:ilvl="6" w:tplc="2C0C11E4">
      <w:start w:val="1"/>
      <w:numFmt w:val="decimal"/>
      <w:lvlText w:val="%7."/>
      <w:lvlJc w:val="left"/>
      <w:pPr>
        <w:tabs>
          <w:tab w:val="num" w:pos="5040"/>
        </w:tabs>
        <w:ind w:left="5040" w:hanging="360"/>
      </w:pPr>
      <w:rPr>
        <w:rFonts w:cs="Times New Roman"/>
      </w:rPr>
    </w:lvl>
    <w:lvl w:ilvl="7" w:tplc="A9163018">
      <w:start w:val="1"/>
      <w:numFmt w:val="decimal"/>
      <w:lvlText w:val="%8."/>
      <w:lvlJc w:val="left"/>
      <w:pPr>
        <w:tabs>
          <w:tab w:val="num" w:pos="5760"/>
        </w:tabs>
        <w:ind w:left="5760" w:hanging="360"/>
      </w:pPr>
      <w:rPr>
        <w:rFonts w:cs="Times New Roman"/>
      </w:rPr>
    </w:lvl>
    <w:lvl w:ilvl="8" w:tplc="67EEAA84">
      <w:start w:val="1"/>
      <w:numFmt w:val="decimal"/>
      <w:lvlText w:val="%9."/>
      <w:lvlJc w:val="left"/>
      <w:pPr>
        <w:tabs>
          <w:tab w:val="num" w:pos="6480"/>
        </w:tabs>
        <w:ind w:left="6480" w:hanging="360"/>
      </w:pPr>
      <w:rPr>
        <w:rFonts w:cs="Times New Roman"/>
      </w:rPr>
    </w:lvl>
  </w:abstractNum>
  <w:abstractNum w:abstractNumId="15" w15:restartNumberingAfterBreak="0">
    <w:nsid w:val="4D8B150B"/>
    <w:multiLevelType w:val="hybridMultilevel"/>
    <w:tmpl w:val="D28CEC1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15:restartNumberingAfterBreak="0">
    <w:nsid w:val="4E293849"/>
    <w:multiLevelType w:val="hybridMultilevel"/>
    <w:tmpl w:val="F9303D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F1F0529"/>
    <w:multiLevelType w:val="hybridMultilevel"/>
    <w:tmpl w:val="36CEF912"/>
    <w:lvl w:ilvl="0" w:tplc="D436B640">
      <w:start w:val="1"/>
      <w:numFmt w:val="bullet"/>
      <w:lvlText w:val="•"/>
      <w:lvlJc w:val="left"/>
      <w:pPr>
        <w:tabs>
          <w:tab w:val="num" w:pos="720"/>
        </w:tabs>
        <w:ind w:left="720" w:hanging="360"/>
      </w:pPr>
      <w:rPr>
        <w:rFonts w:ascii="Times New Roman" w:hAnsi="Times New Roman" w:cs="Times New Roman" w:hint="default"/>
      </w:rPr>
    </w:lvl>
    <w:lvl w:ilvl="1" w:tplc="6B841FF2">
      <w:start w:val="1"/>
      <w:numFmt w:val="bullet"/>
      <w:lvlText w:val="•"/>
      <w:lvlJc w:val="left"/>
      <w:pPr>
        <w:tabs>
          <w:tab w:val="num" w:pos="1440"/>
        </w:tabs>
        <w:ind w:left="1440" w:hanging="360"/>
      </w:pPr>
      <w:rPr>
        <w:rFonts w:ascii="Times New Roman" w:hAnsi="Times New Roman" w:cs="Times New Roman" w:hint="default"/>
      </w:rPr>
    </w:lvl>
    <w:lvl w:ilvl="2" w:tplc="0C06BA88">
      <w:start w:val="1"/>
      <w:numFmt w:val="bullet"/>
      <w:lvlText w:val="•"/>
      <w:lvlJc w:val="left"/>
      <w:pPr>
        <w:tabs>
          <w:tab w:val="num" w:pos="2160"/>
        </w:tabs>
        <w:ind w:left="2160" w:hanging="360"/>
      </w:pPr>
      <w:rPr>
        <w:rFonts w:ascii="Times New Roman" w:hAnsi="Times New Roman" w:cs="Times New Roman" w:hint="default"/>
      </w:rPr>
    </w:lvl>
    <w:lvl w:ilvl="3" w:tplc="63923D6E">
      <w:start w:val="1"/>
      <w:numFmt w:val="bullet"/>
      <w:lvlText w:val="•"/>
      <w:lvlJc w:val="left"/>
      <w:pPr>
        <w:tabs>
          <w:tab w:val="num" w:pos="2880"/>
        </w:tabs>
        <w:ind w:left="2880" w:hanging="360"/>
      </w:pPr>
      <w:rPr>
        <w:rFonts w:ascii="Times New Roman" w:hAnsi="Times New Roman" w:cs="Times New Roman" w:hint="default"/>
      </w:rPr>
    </w:lvl>
    <w:lvl w:ilvl="4" w:tplc="F42246C6">
      <w:start w:val="1"/>
      <w:numFmt w:val="bullet"/>
      <w:lvlText w:val="•"/>
      <w:lvlJc w:val="left"/>
      <w:pPr>
        <w:tabs>
          <w:tab w:val="num" w:pos="3600"/>
        </w:tabs>
        <w:ind w:left="3600" w:hanging="360"/>
      </w:pPr>
      <w:rPr>
        <w:rFonts w:ascii="Times New Roman" w:hAnsi="Times New Roman" w:cs="Times New Roman" w:hint="default"/>
      </w:rPr>
    </w:lvl>
    <w:lvl w:ilvl="5" w:tplc="A61ACA2A">
      <w:start w:val="1"/>
      <w:numFmt w:val="bullet"/>
      <w:lvlText w:val="•"/>
      <w:lvlJc w:val="left"/>
      <w:pPr>
        <w:tabs>
          <w:tab w:val="num" w:pos="4320"/>
        </w:tabs>
        <w:ind w:left="4320" w:hanging="360"/>
      </w:pPr>
      <w:rPr>
        <w:rFonts w:ascii="Times New Roman" w:hAnsi="Times New Roman" w:cs="Times New Roman" w:hint="default"/>
      </w:rPr>
    </w:lvl>
    <w:lvl w:ilvl="6" w:tplc="285258A0">
      <w:start w:val="1"/>
      <w:numFmt w:val="bullet"/>
      <w:lvlText w:val="•"/>
      <w:lvlJc w:val="left"/>
      <w:pPr>
        <w:tabs>
          <w:tab w:val="num" w:pos="5040"/>
        </w:tabs>
        <w:ind w:left="5040" w:hanging="360"/>
      </w:pPr>
      <w:rPr>
        <w:rFonts w:ascii="Times New Roman" w:hAnsi="Times New Roman" w:cs="Times New Roman" w:hint="default"/>
      </w:rPr>
    </w:lvl>
    <w:lvl w:ilvl="7" w:tplc="70084DB4">
      <w:start w:val="1"/>
      <w:numFmt w:val="bullet"/>
      <w:lvlText w:val="•"/>
      <w:lvlJc w:val="left"/>
      <w:pPr>
        <w:tabs>
          <w:tab w:val="num" w:pos="5760"/>
        </w:tabs>
        <w:ind w:left="5760" w:hanging="360"/>
      </w:pPr>
      <w:rPr>
        <w:rFonts w:ascii="Times New Roman" w:hAnsi="Times New Roman" w:cs="Times New Roman" w:hint="default"/>
      </w:rPr>
    </w:lvl>
    <w:lvl w:ilvl="8" w:tplc="79621A5C">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63C7281B"/>
    <w:multiLevelType w:val="hybridMultilevel"/>
    <w:tmpl w:val="BEBA84DC"/>
    <w:lvl w:ilvl="0" w:tplc="4D32D0FC">
      <w:start w:val="1"/>
      <w:numFmt w:val="bullet"/>
      <w:lvlText w:val=""/>
      <w:lvlJc w:val="left"/>
      <w:pPr>
        <w:tabs>
          <w:tab w:val="num" w:pos="720"/>
        </w:tabs>
        <w:ind w:left="720" w:hanging="360"/>
      </w:pPr>
      <w:rPr>
        <w:rFonts w:ascii="Wingdings 2" w:hAnsi="Wingdings 2" w:hint="default"/>
      </w:rPr>
    </w:lvl>
    <w:lvl w:ilvl="1" w:tplc="0CC42DBC">
      <w:start w:val="1"/>
      <w:numFmt w:val="bullet"/>
      <w:lvlText w:val=""/>
      <w:lvlJc w:val="left"/>
      <w:pPr>
        <w:tabs>
          <w:tab w:val="num" w:pos="1440"/>
        </w:tabs>
        <w:ind w:left="1440" w:hanging="360"/>
      </w:pPr>
      <w:rPr>
        <w:rFonts w:ascii="Wingdings 2" w:hAnsi="Wingdings 2" w:hint="default"/>
      </w:rPr>
    </w:lvl>
    <w:lvl w:ilvl="2" w:tplc="D8166E98">
      <w:start w:val="1"/>
      <w:numFmt w:val="bullet"/>
      <w:lvlText w:val=""/>
      <w:lvlJc w:val="left"/>
      <w:pPr>
        <w:tabs>
          <w:tab w:val="num" w:pos="2160"/>
        </w:tabs>
        <w:ind w:left="2160" w:hanging="360"/>
      </w:pPr>
      <w:rPr>
        <w:rFonts w:ascii="Wingdings 2" w:hAnsi="Wingdings 2" w:hint="default"/>
      </w:rPr>
    </w:lvl>
    <w:lvl w:ilvl="3" w:tplc="5DBEC8CC">
      <w:start w:val="1"/>
      <w:numFmt w:val="bullet"/>
      <w:lvlText w:val=""/>
      <w:lvlJc w:val="left"/>
      <w:pPr>
        <w:tabs>
          <w:tab w:val="num" w:pos="2880"/>
        </w:tabs>
        <w:ind w:left="2880" w:hanging="360"/>
      </w:pPr>
      <w:rPr>
        <w:rFonts w:ascii="Wingdings 2" w:hAnsi="Wingdings 2" w:hint="default"/>
      </w:rPr>
    </w:lvl>
    <w:lvl w:ilvl="4" w:tplc="D32845D4">
      <w:start w:val="1"/>
      <w:numFmt w:val="bullet"/>
      <w:lvlText w:val=""/>
      <w:lvlJc w:val="left"/>
      <w:pPr>
        <w:tabs>
          <w:tab w:val="num" w:pos="3600"/>
        </w:tabs>
        <w:ind w:left="3600" w:hanging="360"/>
      </w:pPr>
      <w:rPr>
        <w:rFonts w:ascii="Wingdings 2" w:hAnsi="Wingdings 2" w:hint="default"/>
      </w:rPr>
    </w:lvl>
    <w:lvl w:ilvl="5" w:tplc="6B7C14A4">
      <w:start w:val="1"/>
      <w:numFmt w:val="bullet"/>
      <w:lvlText w:val=""/>
      <w:lvlJc w:val="left"/>
      <w:pPr>
        <w:tabs>
          <w:tab w:val="num" w:pos="4320"/>
        </w:tabs>
        <w:ind w:left="4320" w:hanging="360"/>
      </w:pPr>
      <w:rPr>
        <w:rFonts w:ascii="Wingdings 2" w:hAnsi="Wingdings 2" w:hint="default"/>
      </w:rPr>
    </w:lvl>
    <w:lvl w:ilvl="6" w:tplc="33746022">
      <w:start w:val="1"/>
      <w:numFmt w:val="bullet"/>
      <w:lvlText w:val=""/>
      <w:lvlJc w:val="left"/>
      <w:pPr>
        <w:tabs>
          <w:tab w:val="num" w:pos="5040"/>
        </w:tabs>
        <w:ind w:left="5040" w:hanging="360"/>
      </w:pPr>
      <w:rPr>
        <w:rFonts w:ascii="Wingdings 2" w:hAnsi="Wingdings 2" w:hint="default"/>
      </w:rPr>
    </w:lvl>
    <w:lvl w:ilvl="7" w:tplc="8BB65CDC">
      <w:start w:val="1"/>
      <w:numFmt w:val="bullet"/>
      <w:lvlText w:val=""/>
      <w:lvlJc w:val="left"/>
      <w:pPr>
        <w:tabs>
          <w:tab w:val="num" w:pos="5760"/>
        </w:tabs>
        <w:ind w:left="5760" w:hanging="360"/>
      </w:pPr>
      <w:rPr>
        <w:rFonts w:ascii="Wingdings 2" w:hAnsi="Wingdings 2" w:hint="default"/>
      </w:rPr>
    </w:lvl>
    <w:lvl w:ilvl="8" w:tplc="F6DC0B5E">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67F872E0"/>
    <w:multiLevelType w:val="hybridMultilevel"/>
    <w:tmpl w:val="3F60D980"/>
    <w:lvl w:ilvl="0" w:tplc="0419000F">
      <w:start w:val="1"/>
      <w:numFmt w:val="decimal"/>
      <w:lvlText w:val="%1."/>
      <w:lvlJc w:val="left"/>
      <w:pPr>
        <w:tabs>
          <w:tab w:val="num" w:pos="1080"/>
        </w:tabs>
        <w:ind w:left="1080" w:hanging="360"/>
      </w:pPr>
      <w:rPr>
        <w:rFonts w:cs="Times New Roman"/>
      </w:rPr>
    </w:lvl>
    <w:lvl w:ilvl="1" w:tplc="04190001">
      <w:start w:val="1"/>
      <w:numFmt w:val="bullet"/>
      <w:lvlText w:val=""/>
      <w:lvlJc w:val="left"/>
      <w:pPr>
        <w:tabs>
          <w:tab w:val="num" w:pos="1080"/>
        </w:tabs>
        <w:ind w:left="108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6BC83468"/>
    <w:multiLevelType w:val="hybridMultilevel"/>
    <w:tmpl w:val="6B6C7D6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6DEF3FC7"/>
    <w:multiLevelType w:val="hybridMultilevel"/>
    <w:tmpl w:val="53EC1198"/>
    <w:lvl w:ilvl="0" w:tplc="48FC6EE8">
      <w:start w:val="1"/>
      <w:numFmt w:val="decimal"/>
      <w:lvlText w:val="%1."/>
      <w:lvlJc w:val="left"/>
      <w:pPr>
        <w:ind w:left="1647"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15:restartNumberingAfterBreak="0">
    <w:nsid w:val="73DA4BD9"/>
    <w:multiLevelType w:val="hybridMultilevel"/>
    <w:tmpl w:val="B33A4E4A"/>
    <w:lvl w:ilvl="0" w:tplc="0409000B">
      <w:start w:val="1"/>
      <w:numFmt w:val="bullet"/>
      <w:lvlText w:val=""/>
      <w:lvlJc w:val="left"/>
      <w:pPr>
        <w:ind w:left="1211"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76D92434"/>
    <w:multiLevelType w:val="hybridMultilevel"/>
    <w:tmpl w:val="1AAA6CC8"/>
    <w:lvl w:ilvl="0" w:tplc="04190001">
      <w:start w:val="1"/>
      <w:numFmt w:val="bullet"/>
      <w:lvlText w:val=""/>
      <w:lvlJc w:val="left"/>
      <w:pPr>
        <w:ind w:left="755" w:hanging="360"/>
      </w:pPr>
      <w:rPr>
        <w:rFonts w:ascii="Symbol" w:hAnsi="Symbol" w:hint="default"/>
      </w:rPr>
    </w:lvl>
    <w:lvl w:ilvl="1" w:tplc="04190003">
      <w:start w:val="1"/>
      <w:numFmt w:val="bullet"/>
      <w:lvlText w:val="o"/>
      <w:lvlJc w:val="left"/>
      <w:pPr>
        <w:ind w:left="1475" w:hanging="360"/>
      </w:pPr>
      <w:rPr>
        <w:rFonts w:ascii="Courier New" w:hAnsi="Courier New" w:cs="Times New Roman" w:hint="default"/>
      </w:rPr>
    </w:lvl>
    <w:lvl w:ilvl="2" w:tplc="04190005">
      <w:start w:val="1"/>
      <w:numFmt w:val="bullet"/>
      <w:lvlText w:val=""/>
      <w:lvlJc w:val="left"/>
      <w:pPr>
        <w:ind w:left="2195" w:hanging="360"/>
      </w:pPr>
      <w:rPr>
        <w:rFonts w:ascii="Wingdings" w:hAnsi="Wingdings" w:hint="default"/>
      </w:rPr>
    </w:lvl>
    <w:lvl w:ilvl="3" w:tplc="04190001">
      <w:start w:val="1"/>
      <w:numFmt w:val="bullet"/>
      <w:lvlText w:val=""/>
      <w:lvlJc w:val="left"/>
      <w:pPr>
        <w:ind w:left="2915" w:hanging="360"/>
      </w:pPr>
      <w:rPr>
        <w:rFonts w:ascii="Symbol" w:hAnsi="Symbol" w:hint="default"/>
      </w:rPr>
    </w:lvl>
    <w:lvl w:ilvl="4" w:tplc="04190003">
      <w:start w:val="1"/>
      <w:numFmt w:val="bullet"/>
      <w:lvlText w:val="o"/>
      <w:lvlJc w:val="left"/>
      <w:pPr>
        <w:ind w:left="3635" w:hanging="360"/>
      </w:pPr>
      <w:rPr>
        <w:rFonts w:ascii="Courier New" w:hAnsi="Courier New" w:cs="Times New Roman" w:hint="default"/>
      </w:rPr>
    </w:lvl>
    <w:lvl w:ilvl="5" w:tplc="04190005">
      <w:start w:val="1"/>
      <w:numFmt w:val="bullet"/>
      <w:lvlText w:val=""/>
      <w:lvlJc w:val="left"/>
      <w:pPr>
        <w:ind w:left="4355" w:hanging="360"/>
      </w:pPr>
      <w:rPr>
        <w:rFonts w:ascii="Wingdings" w:hAnsi="Wingdings" w:hint="default"/>
      </w:rPr>
    </w:lvl>
    <w:lvl w:ilvl="6" w:tplc="04190001">
      <w:start w:val="1"/>
      <w:numFmt w:val="bullet"/>
      <w:lvlText w:val=""/>
      <w:lvlJc w:val="left"/>
      <w:pPr>
        <w:ind w:left="5075" w:hanging="360"/>
      </w:pPr>
      <w:rPr>
        <w:rFonts w:ascii="Symbol" w:hAnsi="Symbol" w:hint="default"/>
      </w:rPr>
    </w:lvl>
    <w:lvl w:ilvl="7" w:tplc="04190003">
      <w:start w:val="1"/>
      <w:numFmt w:val="bullet"/>
      <w:lvlText w:val="o"/>
      <w:lvlJc w:val="left"/>
      <w:pPr>
        <w:ind w:left="5795" w:hanging="360"/>
      </w:pPr>
      <w:rPr>
        <w:rFonts w:ascii="Courier New" w:hAnsi="Courier New" w:cs="Times New Roman" w:hint="default"/>
      </w:rPr>
    </w:lvl>
    <w:lvl w:ilvl="8" w:tplc="04190005">
      <w:start w:val="1"/>
      <w:numFmt w:val="bullet"/>
      <w:lvlText w:val=""/>
      <w:lvlJc w:val="left"/>
      <w:pPr>
        <w:ind w:left="6515" w:hanging="360"/>
      </w:pPr>
      <w:rPr>
        <w:rFonts w:ascii="Wingdings" w:hAnsi="Wingdings" w:hint="default"/>
      </w:rPr>
    </w:lvl>
  </w:abstractNum>
  <w:abstractNum w:abstractNumId="24" w15:restartNumberingAfterBreak="0">
    <w:nsid w:val="7EEA1B39"/>
    <w:multiLevelType w:val="hybridMultilevel"/>
    <w:tmpl w:val="E19A77CA"/>
    <w:lvl w:ilvl="0" w:tplc="5D8AF476">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lvlOverride w:ilvl="2"/>
    <w:lvlOverride w:ilvl="3"/>
    <w:lvlOverride w:ilvl="4"/>
    <w:lvlOverride w:ilvl="5"/>
    <w:lvlOverride w:ilvl="6"/>
    <w:lvlOverride w:ilvl="7"/>
    <w:lvlOverride w:ilvl="8"/>
  </w:num>
  <w:num w:numId="8">
    <w:abstractNumId w:val="8"/>
    <w:lvlOverride w:ilvl="0"/>
    <w:lvlOverride w:ilvl="1"/>
    <w:lvlOverride w:ilvl="2"/>
    <w:lvlOverride w:ilvl="3"/>
    <w:lvlOverride w:ilvl="4"/>
    <w:lvlOverride w:ilvl="5"/>
    <w:lvlOverride w:ilvl="6"/>
    <w:lvlOverride w:ilvl="7"/>
    <w:lvlOverride w:ilvl="8"/>
  </w:num>
  <w:num w:numId="9">
    <w:abstractNumId w:val="23"/>
    <w:lvlOverride w:ilvl="0"/>
    <w:lvlOverride w:ilvl="1"/>
    <w:lvlOverride w:ilvl="2"/>
    <w:lvlOverride w:ilvl="3"/>
    <w:lvlOverride w:ilvl="4"/>
    <w:lvlOverride w:ilvl="5"/>
    <w:lvlOverride w:ilvl="6"/>
    <w:lvlOverride w:ilvl="7"/>
    <w:lvlOverride w:ilvl="8"/>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07C"/>
    <w:rsid w:val="0011607C"/>
    <w:rsid w:val="00704636"/>
    <w:rsid w:val="00B42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0A677C1"/>
  <w15:chartTrackingRefBased/>
  <w15:docId w15:val="{99D20316-E27D-41BC-BA37-E909F6EA6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636"/>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04636"/>
    <w:rPr>
      <w:color w:val="0000FF"/>
      <w:u w:val="single"/>
    </w:rPr>
  </w:style>
  <w:style w:type="character" w:styleId="a4">
    <w:name w:val="FollowedHyperlink"/>
    <w:basedOn w:val="a0"/>
    <w:uiPriority w:val="99"/>
    <w:semiHidden/>
    <w:unhideWhenUsed/>
    <w:rsid w:val="00704636"/>
    <w:rPr>
      <w:color w:val="954F72" w:themeColor="followedHyperlink"/>
      <w:u w:val="single"/>
    </w:rPr>
  </w:style>
  <w:style w:type="character" w:styleId="a5">
    <w:name w:val="Emphasis"/>
    <w:qFormat/>
    <w:rsid w:val="00704636"/>
    <w:rPr>
      <w:rFonts w:ascii="Times New Roman" w:hAnsi="Times New Roman" w:cs="Times New Roman" w:hint="default"/>
      <w:i/>
      <w:iCs/>
    </w:rPr>
  </w:style>
  <w:style w:type="character" w:customStyle="1" w:styleId="a6">
    <w:name w:val="Обычный (веб) Знак"/>
    <w:aliases w:val="Обычный (Web) Знак"/>
    <w:link w:val="a7"/>
    <w:uiPriority w:val="99"/>
    <w:semiHidden/>
    <w:locked/>
    <w:rsid w:val="00704636"/>
    <w:rPr>
      <w:rFonts w:ascii="Times New Roman" w:eastAsia="Calibri" w:hAnsi="Times New Roman" w:cs="Times New Roman"/>
      <w:sz w:val="24"/>
      <w:szCs w:val="24"/>
      <w:lang w:eastAsia="ru-RU"/>
    </w:rPr>
  </w:style>
  <w:style w:type="paragraph" w:styleId="a7">
    <w:name w:val="Normal (Web)"/>
    <w:aliases w:val="Обычный (Web)"/>
    <w:basedOn w:val="a"/>
    <w:link w:val="a6"/>
    <w:uiPriority w:val="99"/>
    <w:semiHidden/>
    <w:unhideWhenUsed/>
    <w:qFormat/>
    <w:rsid w:val="00704636"/>
    <w:pPr>
      <w:spacing w:after="200" w:line="276" w:lineRule="auto"/>
      <w:ind w:left="720"/>
      <w:contextualSpacing/>
    </w:pPr>
    <w:rPr>
      <w:rFonts w:ascii="Times New Roman" w:eastAsia="Calibri" w:hAnsi="Times New Roman" w:cs="Times New Roman"/>
      <w:sz w:val="24"/>
      <w:szCs w:val="24"/>
      <w:lang w:eastAsia="ru-RU"/>
    </w:rPr>
  </w:style>
  <w:style w:type="character" w:customStyle="1" w:styleId="a8">
    <w:name w:val="Основной текст Знак"/>
    <w:basedOn w:val="a0"/>
    <w:link w:val="a9"/>
    <w:uiPriority w:val="99"/>
    <w:semiHidden/>
    <w:locked/>
    <w:rsid w:val="00704636"/>
    <w:rPr>
      <w:rFonts w:ascii="Times New Roman" w:eastAsia="Times New Roman" w:hAnsi="Times New Roman" w:cs="Times New Roman"/>
      <w:sz w:val="30"/>
      <w:szCs w:val="30"/>
      <w:lang w:val="kk-KZ" w:eastAsia="ru-RU"/>
    </w:rPr>
  </w:style>
  <w:style w:type="character" w:customStyle="1" w:styleId="aa">
    <w:name w:val="Основной текст с отступом Знак"/>
    <w:basedOn w:val="a0"/>
    <w:link w:val="ab"/>
    <w:uiPriority w:val="99"/>
    <w:semiHidden/>
    <w:locked/>
    <w:rsid w:val="00704636"/>
  </w:style>
  <w:style w:type="character" w:customStyle="1" w:styleId="3">
    <w:name w:val="Основной текст 3 Знак"/>
    <w:basedOn w:val="a0"/>
    <w:link w:val="30"/>
    <w:uiPriority w:val="99"/>
    <w:semiHidden/>
    <w:locked/>
    <w:rsid w:val="00704636"/>
    <w:rPr>
      <w:rFonts w:ascii="Calibri" w:eastAsia="Times New Roman" w:hAnsi="Calibri" w:cs="Times New Roman"/>
      <w:sz w:val="16"/>
      <w:szCs w:val="16"/>
      <w:lang w:eastAsia="ru-RU"/>
    </w:rPr>
  </w:style>
  <w:style w:type="character" w:customStyle="1" w:styleId="ac">
    <w:name w:val="Абзац списка Знак"/>
    <w:link w:val="ad"/>
    <w:uiPriority w:val="99"/>
    <w:locked/>
    <w:rsid w:val="00704636"/>
    <w:rPr>
      <w:rFonts w:ascii="Times New Roman" w:eastAsiaTheme="minorEastAsia" w:hAnsi="Times New Roman" w:cs="Times New Roman"/>
      <w:lang w:eastAsia="ru-RU"/>
    </w:rPr>
  </w:style>
  <w:style w:type="paragraph" w:customStyle="1" w:styleId="1">
    <w:name w:val="Абзац списка1"/>
    <w:basedOn w:val="a"/>
    <w:uiPriority w:val="99"/>
    <w:rsid w:val="00704636"/>
    <w:pPr>
      <w:spacing w:after="200" w:line="276" w:lineRule="auto"/>
      <w:ind w:left="720"/>
      <w:contextualSpacing/>
    </w:pPr>
    <w:rPr>
      <w:rFonts w:ascii="Calibri" w:eastAsia="Times New Roman" w:hAnsi="Calibri" w:cs="Times New Roman"/>
    </w:rPr>
  </w:style>
  <w:style w:type="paragraph" w:customStyle="1" w:styleId="2">
    <w:name w:val="Абзац списка2"/>
    <w:basedOn w:val="a"/>
    <w:uiPriority w:val="99"/>
    <w:rsid w:val="00704636"/>
    <w:pPr>
      <w:spacing w:after="200" w:line="276" w:lineRule="auto"/>
      <w:ind w:left="720"/>
      <w:contextualSpacing/>
    </w:pPr>
    <w:rPr>
      <w:rFonts w:ascii="Calibri" w:eastAsia="Times New Roman" w:hAnsi="Calibri" w:cs="Times New Roman"/>
    </w:rPr>
  </w:style>
  <w:style w:type="paragraph" w:customStyle="1" w:styleId="31">
    <w:name w:val="Абзац списка3"/>
    <w:basedOn w:val="a"/>
    <w:uiPriority w:val="99"/>
    <w:rsid w:val="00704636"/>
    <w:pPr>
      <w:spacing w:after="200" w:line="276" w:lineRule="auto"/>
      <w:ind w:left="720"/>
      <w:contextualSpacing/>
    </w:pPr>
    <w:rPr>
      <w:rFonts w:ascii="Calibri" w:eastAsia="Times New Roman" w:hAnsi="Calibri" w:cs="Times New Roman"/>
    </w:rPr>
  </w:style>
  <w:style w:type="paragraph" w:customStyle="1" w:styleId="4">
    <w:name w:val="Абзац списка4"/>
    <w:basedOn w:val="a"/>
    <w:uiPriority w:val="99"/>
    <w:rsid w:val="00704636"/>
    <w:pPr>
      <w:spacing w:after="200" w:line="276" w:lineRule="auto"/>
      <w:ind w:left="720"/>
      <w:contextualSpacing/>
    </w:pPr>
    <w:rPr>
      <w:rFonts w:ascii="Calibri" w:eastAsia="Times New Roman" w:hAnsi="Calibri" w:cs="Times New Roman"/>
    </w:rPr>
  </w:style>
  <w:style w:type="paragraph" w:customStyle="1" w:styleId="10">
    <w:name w:val="Стиль1"/>
    <w:basedOn w:val="a"/>
    <w:uiPriority w:val="99"/>
    <w:rsid w:val="00704636"/>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styleId="a9">
    <w:name w:val="Body Text"/>
    <w:basedOn w:val="a"/>
    <w:link w:val="a8"/>
    <w:uiPriority w:val="99"/>
    <w:semiHidden/>
    <w:unhideWhenUsed/>
    <w:rsid w:val="00704636"/>
    <w:pPr>
      <w:spacing w:after="120"/>
    </w:pPr>
    <w:rPr>
      <w:rFonts w:ascii="Times New Roman" w:eastAsia="Times New Roman" w:hAnsi="Times New Roman" w:cs="Times New Roman"/>
      <w:sz w:val="30"/>
      <w:szCs w:val="30"/>
      <w:lang w:val="kk-KZ" w:eastAsia="ru-RU"/>
    </w:rPr>
  </w:style>
  <w:style w:type="character" w:customStyle="1" w:styleId="11">
    <w:name w:val="Основной текст Знак1"/>
    <w:basedOn w:val="a0"/>
    <w:uiPriority w:val="99"/>
    <w:semiHidden/>
    <w:rsid w:val="00704636"/>
  </w:style>
  <w:style w:type="character" w:customStyle="1" w:styleId="ae">
    <w:name w:val="Основной текст + Полужирный"/>
    <w:aliases w:val="Курсив"/>
    <w:basedOn w:val="a0"/>
    <w:uiPriority w:val="99"/>
    <w:rsid w:val="00704636"/>
    <w:rPr>
      <w:rFonts w:ascii="Times New Roman" w:hAnsi="Times New Roman" w:cs="Times New Roman" w:hint="default"/>
      <w:b/>
      <w:bCs/>
      <w:i/>
      <w:iCs/>
      <w:sz w:val="30"/>
      <w:szCs w:val="30"/>
      <w:shd w:val="clear" w:color="auto" w:fill="FFFFFF"/>
    </w:rPr>
  </w:style>
  <w:style w:type="paragraph" w:styleId="ab">
    <w:name w:val="Body Text Indent"/>
    <w:basedOn w:val="a"/>
    <w:link w:val="aa"/>
    <w:uiPriority w:val="99"/>
    <w:semiHidden/>
    <w:unhideWhenUsed/>
    <w:rsid w:val="00704636"/>
    <w:pPr>
      <w:spacing w:after="120"/>
      <w:ind w:left="283"/>
    </w:pPr>
  </w:style>
  <w:style w:type="character" w:customStyle="1" w:styleId="12">
    <w:name w:val="Основной текст с отступом Знак1"/>
    <w:basedOn w:val="a0"/>
    <w:uiPriority w:val="99"/>
    <w:semiHidden/>
    <w:rsid w:val="00704636"/>
  </w:style>
  <w:style w:type="character" w:customStyle="1" w:styleId="s1">
    <w:name w:val="s1"/>
    <w:basedOn w:val="a0"/>
    <w:rsid w:val="00704636"/>
    <w:rPr>
      <w:rFonts w:ascii="Times New Roman" w:hAnsi="Times New Roman" w:cs="Times New Roman" w:hint="default"/>
      <w:b/>
      <w:bCs/>
      <w:i w:val="0"/>
      <w:iCs w:val="0"/>
      <w:strike w:val="0"/>
      <w:dstrike w:val="0"/>
      <w:color w:val="000000"/>
      <w:sz w:val="32"/>
      <w:szCs w:val="32"/>
      <w:u w:val="none"/>
      <w:effect w:val="none"/>
    </w:rPr>
  </w:style>
  <w:style w:type="character" w:customStyle="1" w:styleId="apple-style-span">
    <w:name w:val="apple-style-span"/>
    <w:rsid w:val="00704636"/>
    <w:rPr>
      <w:rFonts w:ascii="Times New Roman" w:hAnsi="Times New Roman" w:cs="Times New Roman" w:hint="default"/>
    </w:rPr>
  </w:style>
  <w:style w:type="character" w:customStyle="1" w:styleId="apple-converted-space">
    <w:name w:val="apple-converted-space"/>
    <w:rsid w:val="00704636"/>
    <w:rPr>
      <w:rFonts w:ascii="Times New Roman" w:hAnsi="Times New Roman" w:cs="Times New Roman" w:hint="default"/>
    </w:rPr>
  </w:style>
  <w:style w:type="paragraph" w:styleId="ad">
    <w:name w:val="List Paragraph"/>
    <w:basedOn w:val="a"/>
    <w:link w:val="ac"/>
    <w:uiPriority w:val="99"/>
    <w:qFormat/>
    <w:rsid w:val="00704636"/>
    <w:pPr>
      <w:ind w:left="720"/>
      <w:contextualSpacing/>
    </w:pPr>
    <w:rPr>
      <w:rFonts w:ascii="Times New Roman" w:eastAsiaTheme="minorEastAsia" w:hAnsi="Times New Roman" w:cs="Times New Roman"/>
      <w:lang w:eastAsia="ru-RU"/>
    </w:rPr>
  </w:style>
  <w:style w:type="character" w:customStyle="1" w:styleId="nocopy">
    <w:name w:val="nocopy"/>
    <w:basedOn w:val="a0"/>
    <w:rsid w:val="00704636"/>
  </w:style>
  <w:style w:type="paragraph" w:styleId="30">
    <w:name w:val="Body Text 3"/>
    <w:basedOn w:val="a"/>
    <w:link w:val="3"/>
    <w:uiPriority w:val="99"/>
    <w:semiHidden/>
    <w:unhideWhenUsed/>
    <w:rsid w:val="00704636"/>
    <w:pPr>
      <w:spacing w:after="120"/>
    </w:pPr>
    <w:rPr>
      <w:rFonts w:ascii="Calibri" w:eastAsia="Times New Roman" w:hAnsi="Calibri" w:cs="Times New Roman"/>
      <w:sz w:val="16"/>
      <w:szCs w:val="16"/>
      <w:lang w:eastAsia="ru-RU"/>
    </w:rPr>
  </w:style>
  <w:style w:type="character" w:customStyle="1" w:styleId="310">
    <w:name w:val="Основной текст 3 Знак1"/>
    <w:basedOn w:val="a0"/>
    <w:uiPriority w:val="99"/>
    <w:semiHidden/>
    <w:rsid w:val="0070463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0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36</Pages>
  <Words>13651</Words>
  <Characters>77817</Characters>
  <Application>Microsoft Office Word</Application>
  <DocSecurity>0</DocSecurity>
  <Lines>648</Lines>
  <Paragraphs>182</Paragraphs>
  <ScaleCrop>false</ScaleCrop>
  <Company/>
  <LinksUpToDate>false</LinksUpToDate>
  <CharactersWithSpaces>91286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2020-09-04T16:49:00Z</dcterms:created>
  <dcterms:modified xsi:type="dcterms:W3CDTF">2020-09-04T16:59:00Z</dcterms:modified>
</cp:coreProperties>
</file>